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EB" w:rsidRDefault="009F502D" w:rsidP="004868EB">
      <w:pPr>
        <w:widowControl w:val="0"/>
        <w:spacing w:after="0" w:line="254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4536" cy="8896350"/>
            <wp:effectExtent l="19050" t="0" r="8164" b="0"/>
            <wp:docPr id="2" name="Рисунок 1" descr="C:\Users\PC-1\Desktop\Ира\1 стр самообследования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Ира\1 стр самообследования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79" t="5506" r="4487" b="9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536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8EB" w:rsidRPr="00E62D59" w:rsidRDefault="004868EB" w:rsidP="004868EB">
      <w:pPr>
        <w:widowControl w:val="0"/>
        <w:spacing w:after="0" w:line="254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2D5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казенное дошкольное образовательное учреждение «Детский сад № 15 «Сказка»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Дивное</w:t>
      </w:r>
      <w:r w:rsidRPr="00E62D59">
        <w:rPr>
          <w:rFonts w:ascii="Times New Roman" w:eastAsia="Times New Roman" w:hAnsi="Times New Roman" w:cs="Times New Roman"/>
          <w:sz w:val="24"/>
          <w:szCs w:val="24"/>
        </w:rPr>
        <w:t xml:space="preserve"> (далее — ДОУ) расположено в жилом районе села Дивное вдали от производственных предприятий.</w:t>
      </w:r>
      <w:proofErr w:type="gramEnd"/>
      <w:r w:rsidRPr="00E62D59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 построено по типовому проекту, двухэтажное. Проектная наполняемость на 280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мест. Общая площадь здания 2870 </w:t>
      </w:r>
      <w:r w:rsidRPr="00E62D59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E62D59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E62D59">
        <w:rPr>
          <w:rFonts w:ascii="Times New Roman" w:eastAsia="Times New Roman" w:hAnsi="Times New Roman" w:cs="Times New Roman"/>
          <w:sz w:val="24"/>
          <w:szCs w:val="24"/>
        </w:rPr>
        <w:t>, из них площадь помещений, используемых непосредственно для нужд образовательного процесса, 1978 кв. м.</w:t>
      </w:r>
    </w:p>
    <w:p w:rsidR="0075093A" w:rsidRDefault="0075093A" w:rsidP="004868EB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8EB" w:rsidRPr="00E62D59" w:rsidRDefault="004868EB" w:rsidP="004868EB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9">
        <w:rPr>
          <w:rFonts w:ascii="Times New Roman" w:eastAsia="Times New Roman" w:hAnsi="Times New Roman" w:cs="Times New Roman"/>
          <w:sz w:val="24"/>
          <w:szCs w:val="24"/>
        </w:rPr>
        <w:t>Цель деятельности ДОУ — осуществление образовательной деятельности по реализации образовательных программ дошкольного образования.</w:t>
      </w:r>
    </w:p>
    <w:p w:rsidR="0075093A" w:rsidRDefault="0075093A" w:rsidP="004868EB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93A" w:rsidRDefault="004868EB" w:rsidP="0075093A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D59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868EB" w:rsidRDefault="004868EB" w:rsidP="0075093A">
      <w:pPr>
        <w:widowControl w:val="0"/>
        <w:spacing w:after="34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C3">
        <w:rPr>
          <w:rFonts w:ascii="Times New Roman" w:eastAsia="Times New Roman" w:hAnsi="Times New Roman" w:cs="Times New Roman"/>
          <w:sz w:val="24"/>
          <w:szCs w:val="24"/>
        </w:rPr>
        <w:t>Режим работы ДОУ: рабочая неделя — пятидневная, с понедельника по пятницу. Длительность пребывания детей в группах — 10,5 часов (10 групп) и 12 часов (2 группы). Режим работы групп — с 7:00 до 17:30 - 10,5 часов, с 7:00 до 19:00 - 12 часов.</w:t>
      </w:r>
    </w:p>
    <w:p w:rsidR="00F14453" w:rsidRPr="00F14453" w:rsidRDefault="00F14453" w:rsidP="00F14453">
      <w:pPr>
        <w:widowControl w:val="0"/>
        <w:spacing w:after="340" w:line="240" w:lineRule="auto"/>
        <w:ind w:right="2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453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часть</w:t>
      </w:r>
    </w:p>
    <w:p w:rsidR="004868EB" w:rsidRPr="00E62D59" w:rsidRDefault="0075093A" w:rsidP="0075093A">
      <w:pPr>
        <w:widowControl w:val="0"/>
        <w:spacing w:after="280" w:line="240" w:lineRule="auto"/>
        <w:ind w:right="96"/>
        <w:jc w:val="center"/>
        <w:rPr>
          <w:rFonts w:ascii="Times New Roman" w:eastAsia="Times New Roman" w:hAnsi="Times New Roman" w:cs="Times New Roman"/>
          <w:color w:val="3E3B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75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868EB" w:rsidRPr="00E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Оценка образовательной деятельности</w:t>
      </w:r>
    </w:p>
    <w:p w:rsidR="004868EB" w:rsidRDefault="004868EB" w:rsidP="004868EB">
      <w:pPr>
        <w:pStyle w:val="pboth"/>
        <w:shd w:val="clear" w:color="auto" w:fill="FFFFFF"/>
        <w:spacing w:before="0" w:beforeAutospacing="0" w:after="0" w:afterAutospacing="0"/>
        <w:jc w:val="both"/>
      </w:pPr>
      <w:r w:rsidRPr="00E62D59">
        <w:t xml:space="preserve">Образовательная деятельность в ДОУ организована в соответствии с Федеральным законом от 29.12.2012 № 273-ФЗ «Об образовании в Российской Федерации», </w:t>
      </w:r>
      <w:r w:rsidRPr="00967794">
        <w:t>Федеральным государственным образовательным стандартом дошкольного образования</w:t>
      </w:r>
      <w:r w:rsidR="00E010B7">
        <w:t xml:space="preserve">, утвержденным приказом </w:t>
      </w:r>
      <w:proofErr w:type="spellStart"/>
      <w:r w:rsidR="00E010B7">
        <w:t>Минобрнауки</w:t>
      </w:r>
      <w:proofErr w:type="spellEnd"/>
      <w:r w:rsidR="00E010B7">
        <w:t xml:space="preserve"> России от 17.10.2013 г. № 1155 </w:t>
      </w:r>
      <w:r w:rsidRPr="00967794">
        <w:t xml:space="preserve"> (далее – ФГОС ДО) </w:t>
      </w:r>
    </w:p>
    <w:p w:rsidR="004868EB" w:rsidRDefault="004868EB" w:rsidP="004868E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>
        <w:t xml:space="preserve">МКДОУ № 15 «Сказка» с. Дивное </w:t>
      </w:r>
      <w:r w:rsidRPr="00E62D59">
        <w:t xml:space="preserve"> функционирует в соответствии с требованиями</w:t>
      </w:r>
      <w:r w:rsidR="00845206">
        <w:t xml:space="preserve"> </w:t>
      </w:r>
      <w:hyperlink r:id="rId8" w:anchor="100047" w:history="1">
        <w:r w:rsidR="00845206">
          <w:rPr>
            <w:rStyle w:val="af"/>
            <w:color w:val="000000" w:themeColor="text1"/>
          </w:rPr>
          <w:t xml:space="preserve">СП </w:t>
        </w:r>
        <w:r w:rsidR="00845206" w:rsidRPr="000E1DE6">
          <w:rPr>
            <w:rStyle w:val="af"/>
            <w:color w:val="000000" w:themeColor="text1"/>
          </w:rPr>
          <w:t>2.4.3648-20</w:t>
        </w:r>
      </w:hyperlink>
      <w:r w:rsidR="00845206" w:rsidRPr="000E1DE6">
        <w:rPr>
          <w:color w:val="000000" w:themeColor="text1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г. N 28 (зарегистрировано Министерством юстиции Российской Федерации 18.12.2020 г., регистрационный N 61573), де</w:t>
      </w:r>
      <w:r w:rsidR="00845206">
        <w:rPr>
          <w:color w:val="000000" w:themeColor="text1"/>
        </w:rPr>
        <w:t xml:space="preserve">йствующим до 1 января 2027 года  и требованиями </w:t>
      </w:r>
      <w:proofErr w:type="spellStart"/>
      <w:r w:rsidRPr="000E1DE6">
        <w:rPr>
          <w:color w:val="000000" w:themeColor="text1"/>
        </w:rPr>
        <w:t>СанПиН</w:t>
      </w:r>
      <w:proofErr w:type="spellEnd"/>
      <w:r w:rsidRPr="000E1DE6">
        <w:rPr>
          <w:color w:val="000000" w:themeColor="text1"/>
        </w:rPr>
        <w:t xml:space="preserve"> 1.2.3685-21</w:t>
      </w:r>
      <w:proofErr w:type="gramEnd"/>
      <w:r w:rsidRPr="000E1DE6">
        <w:rPr>
          <w:color w:val="000000" w:themeColor="text1"/>
        </w:rPr>
        <w:t xml:space="preserve"> "</w:t>
      </w:r>
      <w:proofErr w:type="gramStart"/>
      <w:r w:rsidRPr="000E1DE6">
        <w:rPr>
          <w:color w:val="000000" w:themeColor="text1"/>
        </w:rPr>
        <w:t>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г. N 2 (зарегистрировано Министерством юстиции Российской Федерации 29.01.2021 г., регистрационный N 62296), действующим до 1 марта 2027 года.</w:t>
      </w:r>
      <w:proofErr w:type="gramEnd"/>
    </w:p>
    <w:p w:rsidR="00845206" w:rsidRPr="000E1DE6" w:rsidRDefault="00845206" w:rsidP="004868EB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4868EB" w:rsidRDefault="004868EB" w:rsidP="00C74FF4">
      <w:pPr>
        <w:widowControl w:val="0"/>
        <w:autoSpaceDE w:val="0"/>
        <w:autoSpaceDN w:val="0"/>
        <w:spacing w:after="0" w:line="240" w:lineRule="auto"/>
        <w:ind w:hanging="4"/>
        <w:jc w:val="both"/>
        <w:rPr>
          <w:rFonts w:ascii="Times New Roman" w:hAnsi="Times New Roman" w:cs="Times New Roman"/>
        </w:rPr>
      </w:pPr>
      <w:bookmarkStart w:id="0" w:name="100026"/>
      <w:bookmarkEnd w:id="0"/>
      <w:proofErr w:type="gramStart"/>
      <w:r w:rsidRPr="000E1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деятельность Муниципального казенного дошкольного образовательного учреждения «Детский сад №</w:t>
      </w:r>
      <w:r w:rsidR="000E1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1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 «Сказка» с. Дивное </w:t>
      </w:r>
      <w:r w:rsidR="006D1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ведется</w:t>
      </w:r>
      <w:r w:rsidRPr="000E1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основании </w:t>
      </w:r>
      <w:r w:rsidR="006D1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утвержденной </w:t>
      </w:r>
      <w:r w:rsidRPr="000E1D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Образовательной программой дошкольного образования МКДОУ № 15 «Сказка» с. Дивное (ОП ДО), </w:t>
      </w:r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составленной в соответствии с Федеральными государственными образовательными стандартами дошкольного образования (далее ФГОС ДО, утвержден приказом </w:t>
      </w:r>
      <w:proofErr w:type="spellStart"/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</w:t>
      </w:r>
      <w:r w:rsidR="006D1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 17 октября 2013 г. № 1155 </w:t>
      </w:r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E1D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федеральной образовательной программой дошкольного образования</w:t>
      </w:r>
      <w:r w:rsidR="006D19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t>(далее ФОП</w:t>
      </w:r>
      <w:proofErr w:type="gramEnd"/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ДО, утверждена приказом </w:t>
      </w:r>
      <w:proofErr w:type="spellStart"/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71847), особенностями образовательного учреждения, региона и муниципалитета, образовательных потребностей </w:t>
      </w:r>
      <w:r w:rsidRPr="000E1DE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воспитанников и запросов родителей (законных</w:t>
      </w:r>
      <w:r w:rsidRPr="000E1DE6">
        <w:rPr>
          <w:rFonts w:ascii="Times New Roman" w:hAnsi="Times New Roman" w:cs="Times New Roman"/>
          <w:color w:val="000000" w:themeColor="text1"/>
        </w:rPr>
        <w:t xml:space="preserve"> </w:t>
      </w:r>
      <w:r w:rsidRPr="00A323FA">
        <w:rPr>
          <w:rFonts w:ascii="Times New Roman" w:hAnsi="Times New Roman" w:cs="Times New Roman"/>
        </w:rPr>
        <w:t>представителей).</w:t>
      </w:r>
      <w:proofErr w:type="gramEnd"/>
    </w:p>
    <w:p w:rsidR="00323737" w:rsidRDefault="004868EB" w:rsidP="0032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FF4">
        <w:rPr>
          <w:rFonts w:ascii="Times New Roman" w:hAnsi="Times New Roman" w:cs="Times New Roman"/>
          <w:sz w:val="24"/>
          <w:szCs w:val="24"/>
        </w:rPr>
        <w:t>Образовательная деятельность в логопедических группах организована в соответствии с</w:t>
      </w:r>
      <w:r w:rsidR="006D19DC"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r w:rsidRPr="00C74FF4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адаптированной образовательной программой дошкольного образования для обучающихся с тяжелыми нарушениями речи</w:t>
      </w:r>
      <w:r w:rsidRPr="00C74FF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(разработана в соответствии </w:t>
      </w:r>
      <w:r w:rsidRPr="00C74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для обучающихся с ТНР (утверждена приказом </w:t>
      </w:r>
      <w:r w:rsidRPr="00C74FF4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Российской Федерации от 24.11.2022 г. № 1022).</w:t>
      </w:r>
      <w:proofErr w:type="gramEnd"/>
    </w:p>
    <w:p w:rsidR="006D19DC" w:rsidRPr="00323737" w:rsidRDefault="006D19DC" w:rsidP="00323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FF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группах </w:t>
      </w:r>
      <w:r>
        <w:rPr>
          <w:rFonts w:ascii="Times New Roman" w:hAnsi="Times New Roman" w:cs="Times New Roman"/>
          <w:sz w:val="24"/>
          <w:szCs w:val="24"/>
        </w:rPr>
        <w:t xml:space="preserve">по коррекции зрения </w:t>
      </w:r>
      <w:r w:rsidRPr="00C74FF4">
        <w:rPr>
          <w:rFonts w:ascii="Times New Roman" w:hAnsi="Times New Roman" w:cs="Times New Roman"/>
          <w:sz w:val="24"/>
          <w:szCs w:val="24"/>
        </w:rPr>
        <w:t>организована в соответствии с</w:t>
      </w:r>
      <w:r w:rsidR="00323737" w:rsidRPr="00323737">
        <w:rPr>
          <w:sz w:val="24"/>
          <w:szCs w:val="24"/>
        </w:rPr>
        <w:t xml:space="preserve"> </w:t>
      </w:r>
      <w:r w:rsidR="00323737">
        <w:rPr>
          <w:rFonts w:ascii="Times New Roman" w:hAnsi="Times New Roman" w:cs="Times New Roman"/>
          <w:sz w:val="24"/>
          <w:szCs w:val="24"/>
        </w:rPr>
        <w:t>утвержденной</w:t>
      </w:r>
      <w:r w:rsidRPr="00C74FF4">
        <w:rPr>
          <w:rFonts w:ascii="Times New Roman" w:hAnsi="Times New Roman" w:cs="Times New Roman"/>
          <w:sz w:val="24"/>
          <w:szCs w:val="24"/>
        </w:rPr>
        <w:t xml:space="preserve"> </w:t>
      </w:r>
      <w:r w:rsidRPr="00C74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адаптированной образовательной программой дошкольного образования для обучающихся </w:t>
      </w:r>
      <w:r w:rsidRPr="006D19DC">
        <w:rPr>
          <w:color w:val="000000" w:themeColor="text1"/>
          <w:sz w:val="24"/>
          <w:szCs w:val="24"/>
        </w:rPr>
        <w:t>с ограниченными возможностями здоровья</w:t>
      </w:r>
      <w:r>
        <w:rPr>
          <w:b/>
          <w:color w:val="000000" w:themeColor="text1"/>
          <w:sz w:val="24"/>
          <w:szCs w:val="24"/>
        </w:rPr>
        <w:t xml:space="preserve"> </w:t>
      </w:r>
      <w:r w:rsidRPr="003237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323737">
        <w:rPr>
          <w:rFonts w:ascii="Times New Roman" w:hAnsi="Times New Roman" w:cs="Times New Roman"/>
          <w:color w:val="000000" w:themeColor="text1"/>
          <w:sz w:val="24"/>
          <w:szCs w:val="24"/>
        </w:rPr>
        <w:t>АОП ДО для слабовидящих, обучающихся с пониженным зрением (</w:t>
      </w:r>
      <w:proofErr w:type="spellStart"/>
      <w:r w:rsidRPr="00323737">
        <w:rPr>
          <w:rFonts w:ascii="Times New Roman" w:hAnsi="Times New Roman" w:cs="Times New Roman"/>
          <w:color w:val="000000" w:themeColor="text1"/>
          <w:sz w:val="24"/>
          <w:szCs w:val="24"/>
        </w:rPr>
        <w:t>амблиопией</w:t>
      </w:r>
      <w:proofErr w:type="spellEnd"/>
      <w:r w:rsidRPr="00323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косоглазием, функциональными расстройствами и нарушениями зрения) </w:t>
      </w:r>
      <w:r w:rsidRPr="00323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(утверждена</w:t>
      </w:r>
      <w:r w:rsidRPr="00C74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приказом </w:t>
      </w:r>
      <w:r w:rsidRPr="00C74FF4"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Российской Федерации от 24.11.2022 г. № 1022).</w:t>
      </w:r>
      <w:proofErr w:type="gramEnd"/>
    </w:p>
    <w:p w:rsidR="004868EB" w:rsidRPr="0024680E" w:rsidRDefault="004868EB" w:rsidP="004868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4680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ДОУ соответствует Федеральному государственному образовательному стандарту дошкольного образования и Федеральной образовательной программе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похода</w:t>
      </w:r>
      <w:proofErr w:type="gramEnd"/>
      <w:r w:rsidRPr="0024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детям дошкольного возраста и специфичных для детей дошкольного возраста видов деятельности. </w:t>
      </w:r>
      <w:proofErr w:type="gramStart"/>
      <w:r w:rsidRPr="0024680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определяет содержательные линии образовательной деятельности, реализуемые в МКДОУ № 15 «Сказка» с. Дивное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  <w:proofErr w:type="gramEnd"/>
      <w:r w:rsidRPr="0024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одного года до семи-восьми лет. Представлены задачи воспитания, направленные на приобщение детей к ценностям российского народа, формирования у них ценностного отношения к окружающему миру.</w:t>
      </w:r>
    </w:p>
    <w:p w:rsidR="004868EB" w:rsidRPr="00E62D59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проводилась в соответствии с годовым планом, календарным учебным графиком, учебным планом, расписанием образовательной деятельности, режимом дня, комплексно-тематическим планированием учреждения. </w:t>
      </w:r>
      <w:r>
        <w:rPr>
          <w:rFonts w:ascii="Times New Roman" w:hAnsi="Times New Roman" w:cs="Times New Roman"/>
          <w:sz w:val="24"/>
          <w:szCs w:val="24"/>
        </w:rPr>
        <w:t xml:space="preserve">В основе образовательного процесса в детском саду лежит взаимодействие педагогических работников, администрации и родителей. </w:t>
      </w:r>
      <w:r w:rsidRPr="00E71C69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являются дети, родители, педагоги.</w:t>
      </w:r>
    </w:p>
    <w:p w:rsidR="004868EB" w:rsidRPr="00E62D59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осуществлялась в процессе организации образовательной деятельности и различных вид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50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E62D59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(предметной, игровой, коммуникативной, трудовой, познавательно-исследовательской, продуктивной, музыкально-художественной, двигательной)</w:t>
      </w:r>
      <w:r w:rsidRPr="00E62D5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</w:t>
      </w:r>
      <w:r w:rsidRPr="00E62D59">
        <w:rPr>
          <w:rFonts w:ascii="Times New Roman" w:hAnsi="Times New Roman" w:cs="Times New Roman"/>
          <w:sz w:val="24"/>
          <w:szCs w:val="24"/>
        </w:rPr>
        <w:t>режимных момент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E62D59">
        <w:rPr>
          <w:rFonts w:ascii="Times New Roman" w:hAnsi="Times New Roman" w:cs="Times New Roman"/>
          <w:sz w:val="24"/>
          <w:szCs w:val="24"/>
        </w:rPr>
        <w:t>; самостоятельн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62D59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детей; взаимодействия с семьями детей по реализации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62D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2D59">
        <w:rPr>
          <w:rFonts w:ascii="Times New Roman" w:hAnsi="Times New Roman" w:cs="Times New Roman"/>
          <w:sz w:val="24"/>
          <w:szCs w:val="24"/>
        </w:rPr>
        <w:t xml:space="preserve">Ежегодно педагогическими работниками вносятся </w:t>
      </w:r>
      <w:r>
        <w:rPr>
          <w:rFonts w:ascii="Times New Roman" w:hAnsi="Times New Roman" w:cs="Times New Roman"/>
          <w:sz w:val="24"/>
          <w:szCs w:val="24"/>
        </w:rPr>
        <w:t>изменения в вариативную часть ОП ДО и АОП ДО</w:t>
      </w:r>
      <w:r w:rsidRPr="00E62D59">
        <w:rPr>
          <w:rFonts w:ascii="Times New Roman" w:hAnsi="Times New Roman" w:cs="Times New Roman"/>
          <w:sz w:val="24"/>
          <w:szCs w:val="24"/>
        </w:rPr>
        <w:t>, разрабатывается годовой план работы, индивидуальные образовательные маршруты для детей ОВЗ.</w:t>
      </w:r>
      <w:proofErr w:type="gramEnd"/>
    </w:p>
    <w:p w:rsidR="004868EB" w:rsidRPr="0024680E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80E">
        <w:rPr>
          <w:rFonts w:ascii="Times New Roman" w:hAnsi="Times New Roman" w:cs="Times New Roman"/>
          <w:color w:val="000000" w:themeColor="text1"/>
          <w:sz w:val="24"/>
          <w:szCs w:val="24"/>
        </w:rPr>
        <w:t>ДОУ посещают 1</w:t>
      </w:r>
      <w:r w:rsidR="0024680E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24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воспитанников в возрасте от 1 до 7 лет. В ДОУ сформировано 8 групп </w:t>
      </w:r>
      <w:proofErr w:type="spellStart"/>
      <w:r w:rsidRPr="0024680E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общеразвивающей</w:t>
      </w:r>
      <w:proofErr w:type="spellEnd"/>
      <w:r w:rsidRPr="0024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направленности, 4 группы коррекционной направленности. </w:t>
      </w:r>
      <w:r w:rsidRPr="00246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них:</w:t>
      </w:r>
    </w:p>
    <w:tbl>
      <w:tblPr>
        <w:tblpPr w:leftFromText="180" w:rightFromText="180" w:vertAnchor="text" w:horzAnchor="margin" w:tblpY="20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2097"/>
        <w:gridCol w:w="2007"/>
        <w:gridCol w:w="2155"/>
      </w:tblGrid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4868EB" w:rsidRPr="00E62D59" w:rsidTr="00AA4B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Младшая</w:t>
            </w:r>
            <w:proofErr w:type="spellEnd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30444A" w:rsidRDefault="00526D43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012E5D" w:rsidRDefault="00526D43" w:rsidP="00AA4BB0">
            <w:pPr>
              <w:spacing w:before="100" w:beforeAutospacing="1" w:after="100" w:afterAutospacing="1" w:line="240" w:lineRule="auto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4868EB" w:rsidRPr="00E62D59" w:rsidTr="00AA4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30444A" w:rsidRDefault="00526D43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526D43" w:rsidP="00526D43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68EB" w:rsidRPr="00E62D59" w:rsidTr="00AA4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526D43" w:rsidRDefault="00526D43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526D43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868EB" w:rsidRPr="00E62D59" w:rsidTr="00AA4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Подготовительная</w:t>
            </w:r>
            <w:proofErr w:type="spellEnd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526D43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868EB" w:rsidRPr="00E62D59" w:rsidTr="00AA4B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Ко</w:t>
            </w:r>
            <w:r w:rsidRPr="00E62D59">
              <w:rPr>
                <w:rFonts w:hAnsi="Times New Roman" w:cs="Times New Roman"/>
                <w:color w:val="000000"/>
                <w:sz w:val="24"/>
                <w:szCs w:val="24"/>
              </w:rPr>
              <w:t>ррекционное</w:t>
            </w:r>
            <w:proofErr w:type="spellEnd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</w:pPr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</w:rPr>
              <w:t>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526D43" w:rsidRDefault="00526D43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012E5D" w:rsidRDefault="00526D43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868EB" w:rsidRPr="00E62D59" w:rsidTr="00AA4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Старшая</w:t>
            </w:r>
            <w:proofErr w:type="spellEnd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526D43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26D43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68EB" w:rsidRPr="00E62D59" w:rsidTr="00AA4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Подготовительная</w:t>
            </w:r>
            <w:proofErr w:type="spellEnd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30444A" w:rsidRDefault="00526D43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526D43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68EB" w:rsidRPr="00E62D59" w:rsidTr="00AA4B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</w:pPr>
            <w:r w:rsidRPr="00E62D59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24680E">
            <w:pPr>
              <w:spacing w:before="100" w:beforeAutospacing="1" w:after="100" w:afterAutospacing="1" w:line="240" w:lineRule="auto"/>
            </w:pPr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24680E"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4868EB" w:rsidRPr="00E62D59" w:rsidRDefault="004868EB" w:rsidP="004868EB">
      <w:pPr>
        <w:spacing w:after="0" w:line="240" w:lineRule="auto"/>
      </w:pPr>
    </w:p>
    <w:p w:rsidR="004868EB" w:rsidRPr="00E62D59" w:rsidRDefault="004868EB" w:rsidP="004868EB">
      <w:pPr>
        <w:spacing w:before="100" w:beforeAutospacing="1" w:after="100" w:afterAutospacing="1" w:line="240" w:lineRule="auto"/>
      </w:pPr>
    </w:p>
    <w:p w:rsidR="004868EB" w:rsidRPr="00E62D59" w:rsidRDefault="004868EB" w:rsidP="004868EB">
      <w:pPr>
        <w:spacing w:before="100" w:beforeAutospacing="1" w:after="100" w:afterAutospacing="1" w:line="240" w:lineRule="auto"/>
      </w:pPr>
    </w:p>
    <w:p w:rsidR="004868EB" w:rsidRPr="00E62D59" w:rsidRDefault="004868EB" w:rsidP="004868EB">
      <w:pPr>
        <w:spacing w:before="100" w:beforeAutospacing="1" w:after="100" w:afterAutospacing="1" w:line="240" w:lineRule="auto"/>
      </w:pPr>
    </w:p>
    <w:p w:rsidR="004868EB" w:rsidRPr="00E62D59" w:rsidRDefault="004868EB" w:rsidP="004868EB">
      <w:pPr>
        <w:spacing w:before="100" w:beforeAutospacing="1" w:after="100" w:afterAutospacing="1" w:line="240" w:lineRule="auto"/>
      </w:pPr>
    </w:p>
    <w:p w:rsidR="004868EB" w:rsidRPr="00E62D59" w:rsidRDefault="004868EB" w:rsidP="004868EB">
      <w:pPr>
        <w:spacing w:before="100" w:beforeAutospacing="1" w:after="100" w:afterAutospacing="1" w:line="240" w:lineRule="auto"/>
      </w:pPr>
    </w:p>
    <w:p w:rsidR="004868EB" w:rsidRPr="00E62D59" w:rsidRDefault="004868EB" w:rsidP="004868EB">
      <w:pPr>
        <w:spacing w:before="100" w:beforeAutospacing="1" w:after="100" w:afterAutospacing="1" w:line="240" w:lineRule="auto"/>
      </w:pPr>
    </w:p>
    <w:p w:rsidR="004868EB" w:rsidRPr="00E62D59" w:rsidRDefault="004868EB" w:rsidP="004868EB">
      <w:pPr>
        <w:spacing w:before="100" w:beforeAutospacing="1" w:after="100" w:afterAutospacing="1" w:line="240" w:lineRule="auto"/>
      </w:pPr>
    </w:p>
    <w:p w:rsidR="004868EB" w:rsidRPr="00E62D59" w:rsidRDefault="004868EB" w:rsidP="004868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D59">
        <w:rPr>
          <w:rFonts w:ascii="Times New Roman" w:hAnsi="Times New Roman" w:cs="Times New Roman"/>
          <w:b/>
          <w:bCs/>
          <w:sz w:val="24"/>
          <w:szCs w:val="24"/>
        </w:rPr>
        <w:t>Распределение детей по возрасту и полу:</w:t>
      </w:r>
    </w:p>
    <w:tbl>
      <w:tblPr>
        <w:tblOverlap w:val="never"/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992"/>
        <w:gridCol w:w="993"/>
        <w:gridCol w:w="992"/>
        <w:gridCol w:w="1134"/>
        <w:gridCol w:w="850"/>
        <w:gridCol w:w="993"/>
        <w:gridCol w:w="1134"/>
      </w:tblGrid>
      <w:tr w:rsidR="004868EB" w:rsidRPr="00E62D59" w:rsidTr="00AA4BB0">
        <w:trPr>
          <w:trHeight w:hRule="exact" w:val="5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4868EB" w:rsidRPr="00E62D59" w:rsidTr="00AA4BB0">
        <w:trPr>
          <w:trHeight w:hRule="exact" w:val="6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3-х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4-х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старше</w:t>
            </w:r>
            <w:proofErr w:type="spellEnd"/>
          </w:p>
        </w:tc>
      </w:tr>
      <w:tr w:rsidR="004868EB" w:rsidRPr="00E62D59" w:rsidTr="00AA4BB0">
        <w:trPr>
          <w:trHeight w:hRule="exact" w:val="9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526D43" w:rsidRDefault="004868EB" w:rsidP="00526D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26D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3B6132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3B6132" w:rsidRDefault="004868EB" w:rsidP="00EB07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3B6132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3B6132" w:rsidRDefault="004868EB" w:rsidP="00EB07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3B6132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8EB" w:rsidRPr="00E62D59" w:rsidTr="00AA4BB0">
        <w:trPr>
          <w:trHeight w:hRule="exact" w:val="5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девочек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012E5D" w:rsidRDefault="0001703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EB07B5" w:rsidP="00EB07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3B6132" w:rsidRDefault="004868EB" w:rsidP="00EB07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7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3B6132" w:rsidRDefault="004868EB" w:rsidP="00EB07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B0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3B6132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3B6132" w:rsidRDefault="004868EB" w:rsidP="00EB07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3B6132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8EB" w:rsidRPr="00E62D59" w:rsidTr="00AA4BB0">
        <w:trPr>
          <w:trHeight w:hRule="exact" w:val="9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инвалиды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012E5D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012E5D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B07B5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012E5D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3B6132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012E5D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8EB" w:rsidRPr="00E62D59" w:rsidTr="00AA4BB0">
        <w:trPr>
          <w:trHeight w:hRule="exact"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девочки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B07B5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3B6132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B07B5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3B6132" w:rsidRDefault="00EB07B5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868EB" w:rsidRPr="00E62D59" w:rsidRDefault="004868EB" w:rsidP="004868EB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868EB" w:rsidRPr="00ED1AAA" w:rsidRDefault="004868EB" w:rsidP="004868EB">
      <w:pPr>
        <w:spacing w:after="0" w:line="240" w:lineRule="auto"/>
        <w:jc w:val="center"/>
        <w:rPr>
          <w:sz w:val="24"/>
          <w:szCs w:val="24"/>
        </w:rPr>
      </w:pPr>
      <w:r w:rsidRPr="00ED1AAA">
        <w:rPr>
          <w:rFonts w:hAnsi="Times New Roman" w:cs="Times New Roman"/>
          <w:b/>
          <w:bCs/>
          <w:sz w:val="24"/>
          <w:szCs w:val="24"/>
        </w:rPr>
        <w:t>Воспитательная</w:t>
      </w:r>
      <w:r w:rsidR="00526D43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ED1AAA">
        <w:rPr>
          <w:rFonts w:hAnsi="Times New Roman" w:cs="Times New Roman"/>
          <w:b/>
          <w:bCs/>
          <w:sz w:val="24"/>
          <w:szCs w:val="24"/>
        </w:rPr>
        <w:t>работа</w:t>
      </w:r>
    </w:p>
    <w:p w:rsidR="008A086E" w:rsidRDefault="008A086E" w:rsidP="009259B4">
      <w:pPr>
        <w:spacing w:line="240" w:lineRule="auto"/>
        <w:ind w:right="-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 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8A086E">
        <w:rPr>
          <w:rFonts w:ascii="Times New Roman" w:hAnsi="Times New Roman" w:cs="Times New Roman"/>
          <w:color w:val="000000"/>
          <w:sz w:val="24"/>
          <w:szCs w:val="24"/>
        </w:rPr>
        <w:t> С 1 сентября 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рекомендуемых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A086E">
        <w:rPr>
          <w:rFonts w:ascii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A086E">
        <w:rPr>
          <w:rFonts w:ascii="Times New Roman" w:hAnsi="Times New Roman" w:cs="Times New Roman"/>
          <w:color w:val="000000"/>
          <w:sz w:val="24"/>
          <w:szCs w:val="24"/>
        </w:rPr>
        <w:t xml:space="preserve">2025 учебный год (утвержден </w:t>
      </w:r>
      <w:proofErr w:type="spellStart"/>
      <w:r w:rsidRPr="008A086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A086E">
        <w:rPr>
          <w:rFonts w:ascii="Times New Roman" w:hAnsi="Times New Roman" w:cs="Times New Roman"/>
          <w:color w:val="000000"/>
          <w:sz w:val="24"/>
          <w:szCs w:val="24"/>
        </w:rPr>
        <w:t xml:space="preserve"> 30.08.2024 № АБ-2348/06).</w:t>
      </w:r>
    </w:p>
    <w:p w:rsidR="00D2294F" w:rsidRPr="009259B4" w:rsidRDefault="005402D0" w:rsidP="009259B4">
      <w:pPr>
        <w:spacing w:line="240" w:lineRule="auto"/>
        <w:ind w:right="-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итогам анкетирования за 20</w:t>
      </w:r>
      <w:r w:rsidR="00D2294F">
        <w:rPr>
          <w:rFonts w:ascii="Times New Roman" w:hAnsi="Times New Roman" w:cs="Times New Roman"/>
          <w:color w:val="000000"/>
          <w:sz w:val="24"/>
          <w:szCs w:val="24"/>
        </w:rPr>
        <w:t xml:space="preserve">24 год родители (законные представители) воспитанников выражают удовлетворенность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воспитательным процессом в ДОУ.</w:t>
      </w:r>
    </w:p>
    <w:p w:rsidR="004868EB" w:rsidRPr="008070D4" w:rsidRDefault="005D6350" w:rsidP="004868EB">
      <w:pPr>
        <w:widowControl w:val="0"/>
        <w:tabs>
          <w:tab w:val="left" w:pos="8758"/>
        </w:tabs>
        <w:spacing w:after="260" w:line="240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7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Чтобы </w:t>
      </w:r>
      <w:r w:rsidR="00454245" w:rsidRPr="00807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</w:t>
      </w:r>
      <w:r w:rsidR="005E680A" w:rsidRPr="00807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брать стратегию воспитательной работы</w:t>
      </w:r>
      <w:r w:rsidR="008070D4" w:rsidRPr="008070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2024 году проводился ежегодный анализ состава семей воспитанников.</w:t>
      </w:r>
    </w:p>
    <w:p w:rsidR="009259B4" w:rsidRPr="008070D4" w:rsidRDefault="009259B4" w:rsidP="004868EB">
      <w:pPr>
        <w:widowControl w:val="0"/>
        <w:tabs>
          <w:tab w:val="left" w:pos="8758"/>
        </w:tabs>
        <w:spacing w:after="260" w:line="240" w:lineRule="auto"/>
        <w:ind w:right="2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259B4" w:rsidRPr="008070D4" w:rsidRDefault="009259B4" w:rsidP="004868EB">
      <w:pPr>
        <w:widowControl w:val="0"/>
        <w:tabs>
          <w:tab w:val="left" w:pos="8758"/>
        </w:tabs>
        <w:spacing w:after="260" w:line="240" w:lineRule="auto"/>
        <w:ind w:right="269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868EB" w:rsidRPr="00A106C8" w:rsidRDefault="004868EB" w:rsidP="004868EB">
      <w:pPr>
        <w:widowControl w:val="0"/>
        <w:tabs>
          <w:tab w:val="left" w:pos="8758"/>
        </w:tabs>
        <w:spacing w:after="260" w:line="240" w:lineRule="auto"/>
        <w:ind w:right="269"/>
        <w:jc w:val="center"/>
        <w:rPr>
          <w:rFonts w:ascii="Times New Roman" w:eastAsia="Times New Roman" w:hAnsi="Times New Roman" w:cs="Times New Roman"/>
        </w:rPr>
      </w:pPr>
      <w:proofErr w:type="spellStart"/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Характеристика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семей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по</w:t>
      </w:r>
      <w:proofErr w:type="spellEnd"/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2"/>
        <w:gridCol w:w="1986"/>
        <w:gridCol w:w="5178"/>
      </w:tblGrid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b/>
                <w:bCs/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b/>
                <w:bCs/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BE1C30" w:rsidRDefault="001E7E0F" w:rsidP="001E7E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1E7E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62D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proofErr w:type="spellStart"/>
            <w:r w:rsidR="001E7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1E7E0F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1E7E0F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86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68EB" w:rsidRPr="00E62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62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BE1C30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62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868EB" w:rsidRPr="00BE1C30" w:rsidRDefault="004868EB" w:rsidP="004868EB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BE1C30">
        <w:rPr>
          <w:rFonts w:hAnsi="Times New Roman" w:cs="Times New Roman"/>
          <w:b/>
          <w:bCs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1C30">
        <w:rPr>
          <w:rFonts w:hAnsi="Times New Roman" w:cs="Times New Roman"/>
          <w:b/>
          <w:bCs/>
          <w:color w:val="000000"/>
          <w:sz w:val="24"/>
          <w:szCs w:val="24"/>
        </w:rPr>
        <w:t>семей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1C30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E1C30">
        <w:rPr>
          <w:rFonts w:hAnsi="Times New Roman" w:cs="Times New Roman"/>
          <w:b/>
          <w:bCs/>
          <w:color w:val="000000"/>
          <w:sz w:val="24"/>
          <w:szCs w:val="24"/>
        </w:rPr>
        <w:t>количеству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1C30"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3"/>
        <w:gridCol w:w="1952"/>
        <w:gridCol w:w="4971"/>
      </w:tblGrid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b/>
                <w:bCs/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b/>
                <w:bCs/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4D29AA" w:rsidRDefault="00F106F3" w:rsidP="00AA4BB0">
            <w:pPr>
              <w:spacing w:before="100" w:beforeAutospacing="1" w:after="100" w:afterAutospacing="1" w:line="240" w:lineRule="auto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4D29AA" w:rsidRDefault="004868EB" w:rsidP="00F106F3">
            <w:pPr>
              <w:spacing w:before="100" w:beforeAutospacing="1" w:after="100" w:afterAutospacing="1" w:line="240" w:lineRule="auto"/>
              <w:rPr>
                <w:color w:val="000000" w:themeColor="text1"/>
                <w:lang w:val="en-US"/>
              </w:rPr>
            </w:pPr>
            <w:r w:rsidRPr="004D29A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06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D29A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9AA">
              <w:rPr>
                <w:rFonts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4D29AA" w:rsidRDefault="004868EB" w:rsidP="00F106F3">
            <w:pPr>
              <w:spacing w:before="100" w:beforeAutospacing="1" w:after="100" w:afterAutospacing="1" w:line="240" w:lineRule="auto"/>
              <w:rPr>
                <w:color w:val="000000" w:themeColor="text1"/>
              </w:rPr>
            </w:pPr>
            <w:r w:rsidRPr="004D29A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06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4D29AA" w:rsidRDefault="004868EB" w:rsidP="00F106F3">
            <w:pPr>
              <w:spacing w:before="100" w:beforeAutospacing="1" w:after="100" w:afterAutospacing="1" w:line="240" w:lineRule="auto"/>
              <w:rPr>
                <w:color w:val="000000" w:themeColor="text1"/>
                <w:lang w:val="en-US"/>
              </w:rPr>
            </w:pPr>
            <w:r w:rsidRPr="004D29A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106F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D29AA">
              <w:rPr>
                <w:rFonts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4868EB" w:rsidRPr="00E62D59" w:rsidTr="00AA4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 </w:t>
            </w:r>
            <w:proofErr w:type="spellStart"/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77134" w:rsidP="00AA4BB0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EB" w:rsidRPr="00E62D59" w:rsidRDefault="004868EB" w:rsidP="00477134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E62D59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771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E62D5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4868EB" w:rsidRDefault="004868EB" w:rsidP="004868EB">
      <w:pPr>
        <w:spacing w:before="100" w:beforeAutospacing="1" w:after="100" w:afterAutospacing="1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строилась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разнообразных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методов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тесной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взаимосвязи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родителей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из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неполных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уделялось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большее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первые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месяцы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  <w:r w:rsidR="00F106F3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F106F3" w:rsidRDefault="00F106F3" w:rsidP="004868EB">
      <w:pPr>
        <w:spacing w:before="100" w:beforeAutospacing="1" w:after="100" w:afterAutospacing="1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F271E" w:rsidRPr="00AE3776">
        <w:rPr>
          <w:rFonts w:ascii="Times New Roman" w:hAnsi="Times New Roman" w:cs="Times New Roman"/>
          <w:color w:val="000000"/>
          <w:sz w:val="24"/>
          <w:szCs w:val="24"/>
        </w:rPr>
        <w:t xml:space="preserve">от 22.11.2023 № 875 в 2024 году в ДОУ реализовывались мероприятия, приуроченные к Году </w:t>
      </w:r>
      <w:r w:rsidR="00D67677" w:rsidRPr="00AE3776">
        <w:rPr>
          <w:rFonts w:ascii="Times New Roman" w:hAnsi="Times New Roman" w:cs="Times New Roman"/>
          <w:color w:val="000000"/>
          <w:sz w:val="24"/>
          <w:szCs w:val="24"/>
        </w:rPr>
        <w:t xml:space="preserve">семьи. Для этого утвердили план мероприятий ДОУ, разработанный на основе плана Правительства РФ от 26.12.2023 г. № 21515-П45-ТГ и плана отдела образования администрации </w:t>
      </w:r>
      <w:proofErr w:type="spellStart"/>
      <w:r w:rsidR="00D67677" w:rsidRPr="00AE3776">
        <w:rPr>
          <w:rFonts w:ascii="Times New Roman" w:hAnsi="Times New Roman" w:cs="Times New Roman"/>
          <w:color w:val="000000"/>
          <w:sz w:val="24"/>
          <w:szCs w:val="24"/>
        </w:rPr>
        <w:t>Апанасенковского</w:t>
      </w:r>
      <w:proofErr w:type="spellEnd"/>
      <w:r w:rsidR="00D676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7677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="00D676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7677">
        <w:rPr>
          <w:rFonts w:hAnsi="Times New Roman" w:cs="Times New Roman"/>
          <w:color w:val="000000"/>
          <w:sz w:val="24"/>
          <w:szCs w:val="24"/>
        </w:rPr>
        <w:t>округа</w:t>
      </w:r>
      <w:r w:rsidR="00D676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7677">
        <w:rPr>
          <w:rFonts w:hAnsi="Times New Roman" w:cs="Times New Roman"/>
          <w:color w:val="000000"/>
          <w:sz w:val="24"/>
          <w:szCs w:val="24"/>
        </w:rPr>
        <w:t>Ставропольского</w:t>
      </w:r>
      <w:r w:rsidR="00D6767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7677">
        <w:rPr>
          <w:rFonts w:hAnsi="Times New Roman" w:cs="Times New Roman"/>
          <w:color w:val="000000"/>
          <w:sz w:val="24"/>
          <w:szCs w:val="24"/>
        </w:rPr>
        <w:t>края</w:t>
      </w:r>
      <w:r w:rsidR="002C5AB7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C5AB7">
        <w:rPr>
          <w:rFonts w:hAnsi="Times New Roman" w:cs="Times New Roman"/>
          <w:color w:val="000000"/>
          <w:sz w:val="24"/>
          <w:szCs w:val="24"/>
        </w:rPr>
        <w:t>Тематические</w:t>
      </w:r>
      <w:r w:rsidR="002C5A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C5AB7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2C5A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C5AB7">
        <w:rPr>
          <w:rFonts w:hAnsi="Times New Roman" w:cs="Times New Roman"/>
          <w:color w:val="000000"/>
          <w:sz w:val="24"/>
          <w:szCs w:val="24"/>
        </w:rPr>
        <w:t>Года</w:t>
      </w:r>
      <w:r w:rsidR="002C5A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C5AB7">
        <w:rPr>
          <w:rFonts w:hAnsi="Times New Roman" w:cs="Times New Roman"/>
          <w:color w:val="000000"/>
          <w:sz w:val="24"/>
          <w:szCs w:val="24"/>
        </w:rPr>
        <w:t>семьи</w:t>
      </w:r>
      <w:r w:rsidR="002C5A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C5AB7">
        <w:rPr>
          <w:rFonts w:hAnsi="Times New Roman" w:cs="Times New Roman"/>
          <w:color w:val="000000"/>
          <w:sz w:val="24"/>
          <w:szCs w:val="24"/>
        </w:rPr>
        <w:t>предусматривали</w:t>
      </w:r>
      <w:r w:rsidR="002C5AB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3776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="00AE377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3776">
        <w:rPr>
          <w:rFonts w:hAnsi="Times New Roman" w:cs="Times New Roman"/>
          <w:color w:val="000000"/>
          <w:sz w:val="24"/>
          <w:szCs w:val="24"/>
        </w:rPr>
        <w:t>со</w:t>
      </w:r>
      <w:r w:rsidR="00AE377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3776">
        <w:rPr>
          <w:rFonts w:hAnsi="Times New Roman" w:cs="Times New Roman"/>
          <w:color w:val="000000"/>
          <w:sz w:val="24"/>
          <w:szCs w:val="24"/>
        </w:rPr>
        <w:t>всеми</w:t>
      </w:r>
      <w:r w:rsidR="00AE377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3776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AE377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377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AE377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3776">
        <w:rPr>
          <w:rFonts w:hAnsi="Times New Roman" w:cs="Times New Roman"/>
          <w:color w:val="000000"/>
          <w:sz w:val="24"/>
          <w:szCs w:val="24"/>
        </w:rPr>
        <w:t>отношений</w:t>
      </w:r>
      <w:r w:rsidR="00AE3776">
        <w:rPr>
          <w:rFonts w:hAnsi="Times New Roman" w:cs="Times New Roman"/>
          <w:color w:val="000000"/>
          <w:sz w:val="24"/>
          <w:szCs w:val="24"/>
        </w:rPr>
        <w:t>.</w:t>
      </w:r>
    </w:p>
    <w:p w:rsidR="00AE3776" w:rsidRPr="00E62D59" w:rsidRDefault="00AE3776" w:rsidP="00F14453">
      <w:pPr>
        <w:spacing w:before="100" w:beforeAutospacing="1" w:after="100" w:afterAutospacing="1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  <w:r w:rsidR="004D57CD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AE3776" w:rsidRPr="00E62D59" w:rsidRDefault="00AE3776" w:rsidP="00201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D59">
        <w:rPr>
          <w:rFonts w:ascii="Times New Roman" w:hAnsi="Times New Roman" w:cs="Times New Roman"/>
          <w:sz w:val="24"/>
          <w:szCs w:val="24"/>
        </w:rPr>
        <w:t>Дополнительное образование в МКДОУ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D59">
        <w:rPr>
          <w:rFonts w:ascii="Times New Roman" w:hAnsi="Times New Roman" w:cs="Times New Roman"/>
          <w:sz w:val="24"/>
          <w:szCs w:val="24"/>
        </w:rPr>
        <w:t>15 «Сказка»</w:t>
      </w:r>
      <w:r>
        <w:rPr>
          <w:rFonts w:ascii="Times New Roman" w:hAnsi="Times New Roman" w:cs="Times New Roman"/>
          <w:sz w:val="24"/>
          <w:szCs w:val="24"/>
        </w:rPr>
        <w:t xml:space="preserve"> с. Дивное</w:t>
      </w:r>
      <w:r w:rsidRPr="00E62D59">
        <w:rPr>
          <w:rFonts w:ascii="Times New Roman" w:hAnsi="Times New Roman" w:cs="Times New Roman"/>
          <w:sz w:val="24"/>
          <w:szCs w:val="24"/>
        </w:rPr>
        <w:t xml:space="preserve"> организовано в соответствии следующими нормативно-правовыми актами:</w:t>
      </w:r>
      <w:proofErr w:type="gramEnd"/>
    </w:p>
    <w:p w:rsidR="00AE3776" w:rsidRPr="00E62D59" w:rsidRDefault="00AE3776" w:rsidP="00201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-инструктивным письмом Минобразования РФ от 31.01.01 - № 90 (30-16);</w:t>
      </w:r>
    </w:p>
    <w:p w:rsidR="00AE3776" w:rsidRPr="00E62D59" w:rsidRDefault="00AE3776" w:rsidP="00201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-</w:t>
      </w:r>
      <w:r w:rsidRPr="000B498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 к лицензии</w:t>
      </w:r>
      <w:r w:rsidRPr="00E62D59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 № 5384 (дополнительное образование);</w:t>
      </w:r>
    </w:p>
    <w:p w:rsidR="00AE3776" w:rsidRPr="00E62D59" w:rsidRDefault="00AE3776" w:rsidP="00201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E62D59">
        <w:rPr>
          <w:rFonts w:ascii="Times New Roman" w:hAnsi="Times New Roman" w:cs="Times New Roman"/>
          <w:sz w:val="24"/>
          <w:szCs w:val="24"/>
        </w:rPr>
        <w:t>о кружковой деятельности муниципального казенного дошкольного образовательного учреждения МКДОУ № 15 «Сказка»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Дивное</w:t>
      </w:r>
      <w:r w:rsidRPr="00E62D59">
        <w:rPr>
          <w:rFonts w:ascii="Times New Roman" w:hAnsi="Times New Roman" w:cs="Times New Roman"/>
          <w:sz w:val="24"/>
          <w:szCs w:val="24"/>
        </w:rPr>
        <w:t>.</w:t>
      </w:r>
    </w:p>
    <w:p w:rsidR="00AE3776" w:rsidRPr="00E62D59" w:rsidRDefault="00AE3776" w:rsidP="00AE37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Целью дополнительного образования является выявление и развитие способностей каждого ребенка, формирование духовно богатой, физически здоровой, творчески </w:t>
      </w:r>
      <w:r w:rsidRPr="00E62D59">
        <w:rPr>
          <w:rFonts w:ascii="Times New Roman" w:hAnsi="Times New Roman" w:cs="Times New Roman"/>
          <w:sz w:val="24"/>
          <w:szCs w:val="24"/>
        </w:rPr>
        <w:lastRenderedPageBreak/>
        <w:t>мыслящей личности, обладающей прочными базовыми знаниями, способной впоследствии на участие в развитии общества.</w:t>
      </w:r>
    </w:p>
    <w:p w:rsidR="00AE3776" w:rsidRPr="00E62D59" w:rsidRDefault="00AE3776" w:rsidP="00540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Кружковая работа начинается с 1 октября и заканчивается 30 мая. Продолжительность кружковой работы составляет (на основании п.2.12.7 </w:t>
      </w:r>
      <w:proofErr w:type="spellStart"/>
      <w:r w:rsidRPr="00E62D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proofErr w:type="gramStart"/>
      <w:r w:rsidRPr="00E62D5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D59">
        <w:rPr>
          <w:rFonts w:ascii="Times New Roman" w:hAnsi="Times New Roman" w:cs="Times New Roman"/>
          <w:sz w:val="24"/>
          <w:szCs w:val="24"/>
        </w:rPr>
        <w:t>:</w:t>
      </w:r>
    </w:p>
    <w:p w:rsidR="00AE3776" w:rsidRPr="00E62D59" w:rsidRDefault="00AE3776" w:rsidP="005402D0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</w:rPr>
      </w:pPr>
      <w:r w:rsidRPr="00E62D59">
        <w:rPr>
          <w:rFonts w:ascii="Times New Roman" w:eastAsia="Times New Roman" w:hAnsi="Times New Roman" w:cs="Times New Roman"/>
        </w:rPr>
        <w:t>- с детьми 4-го года жизни — не более 15 минут, 1 раз в неделю;</w:t>
      </w:r>
    </w:p>
    <w:p w:rsidR="00AE3776" w:rsidRPr="00E62D59" w:rsidRDefault="00AE3776" w:rsidP="005402D0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</w:rPr>
      </w:pPr>
      <w:r w:rsidRPr="00E62D59">
        <w:rPr>
          <w:rFonts w:ascii="Times New Roman" w:eastAsia="Times New Roman" w:hAnsi="Times New Roman" w:cs="Times New Roman"/>
        </w:rPr>
        <w:t>-с детьми 5-го года жизни - не более 20 минут, 1 раз в неделю;</w:t>
      </w:r>
    </w:p>
    <w:p w:rsidR="00AE3776" w:rsidRPr="00E62D59" w:rsidRDefault="00AE3776" w:rsidP="005402D0">
      <w:pPr>
        <w:widowControl w:val="0"/>
        <w:numPr>
          <w:ilvl w:val="0"/>
          <w:numId w:val="26"/>
        </w:numPr>
        <w:tabs>
          <w:tab w:val="left" w:pos="142"/>
        </w:tabs>
        <w:spacing w:after="0" w:line="240" w:lineRule="auto"/>
        <w:ind w:right="269"/>
        <w:jc w:val="both"/>
        <w:rPr>
          <w:rFonts w:ascii="Times New Roman" w:eastAsia="Times New Roman" w:hAnsi="Times New Roman" w:cs="Times New Roman"/>
        </w:rPr>
      </w:pPr>
      <w:r w:rsidRPr="00E62D59">
        <w:rPr>
          <w:rFonts w:ascii="Times New Roman" w:eastAsia="Times New Roman" w:hAnsi="Times New Roman" w:cs="Times New Roman"/>
        </w:rPr>
        <w:t>с детьми 6-го года жизни - не более 25 минут, 1 раз в неделю;</w:t>
      </w:r>
    </w:p>
    <w:p w:rsidR="00AE3776" w:rsidRPr="00E62D59" w:rsidRDefault="00AE3776" w:rsidP="005402D0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</w:rPr>
      </w:pPr>
      <w:r w:rsidRPr="00E62D59">
        <w:rPr>
          <w:rFonts w:ascii="Times New Roman" w:eastAsia="Times New Roman" w:hAnsi="Times New Roman" w:cs="Times New Roman"/>
        </w:rPr>
        <w:t>- с детьми 7-го года жизни - не более 30 минут, 1 раз в неделю.</w:t>
      </w:r>
    </w:p>
    <w:p w:rsidR="00AE3776" w:rsidRPr="00E62D59" w:rsidRDefault="00AE3776" w:rsidP="005402D0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</w:rPr>
      </w:pPr>
      <w:r w:rsidRPr="00E62D59">
        <w:rPr>
          <w:rFonts w:ascii="Times New Roman" w:eastAsia="Times New Roman" w:hAnsi="Times New Roman" w:cs="Times New Roman"/>
        </w:rPr>
        <w:t>В середине занятий обязательно проводятся физкультминутки.</w:t>
      </w:r>
    </w:p>
    <w:p w:rsidR="00AE3776" w:rsidRPr="003660C8" w:rsidRDefault="00AE3776" w:rsidP="00AE3776">
      <w:pPr>
        <w:widowControl w:val="0"/>
        <w:spacing w:after="26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Занятия с детьми проводятся по подгруппам (количество детей в подгруппе не превышает 8 человек).</w:t>
      </w:r>
    </w:p>
    <w:p w:rsidR="00AE3776" w:rsidRDefault="00AE3776" w:rsidP="00AE3776">
      <w:pPr>
        <w:widowControl w:val="0"/>
        <w:spacing w:after="26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кружковой работы по МКДОУ № 15 «Сказка»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Дивное </w:t>
      </w:r>
      <w:r w:rsidRPr="003660C8">
        <w:rPr>
          <w:rFonts w:ascii="Times New Roman" w:eastAsia="Times New Roman" w:hAnsi="Times New Roman" w:cs="Times New Roman"/>
          <w:sz w:val="24"/>
          <w:szCs w:val="24"/>
        </w:rPr>
        <w:t>разработан с учетом запросов детей и потребностей семьи, условий дошкольного учреждения и с учетом профессионального потенциала педагогического коллектива.</w:t>
      </w:r>
      <w:proofErr w:type="gramEnd"/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 В ДОУ в 202</w:t>
      </w:r>
      <w:r w:rsidR="005402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 году дополнительные </w:t>
      </w:r>
      <w:proofErr w:type="spellStart"/>
      <w:r w:rsidRPr="003660C8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 программы реализовались по трем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proofErr w:type="gramEnd"/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, естественно - научному и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социально-гуманитарное</w:t>
      </w:r>
      <w:r w:rsidRPr="003660C8">
        <w:rPr>
          <w:rFonts w:ascii="Times New Roman" w:eastAsia="Times New Roman" w:hAnsi="Times New Roman" w:cs="Times New Roman"/>
          <w:sz w:val="24"/>
          <w:szCs w:val="24"/>
        </w:rPr>
        <w:t>. В рамках дополнительного образования в дошкольном учреждении работают следующие кружки:</w:t>
      </w:r>
    </w:p>
    <w:tbl>
      <w:tblPr>
        <w:tblW w:w="10491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1928"/>
        <w:gridCol w:w="3694"/>
        <w:gridCol w:w="2986"/>
        <w:gridCol w:w="1265"/>
      </w:tblGrid>
      <w:tr w:rsidR="006528A0" w:rsidRPr="00E326C8" w:rsidTr="008D471A">
        <w:tc>
          <w:tcPr>
            <w:tcW w:w="6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Наименования</w:t>
            </w:r>
          </w:p>
          <w:p w:rsidR="006528A0" w:rsidRPr="00E326C8" w:rsidRDefault="006528A0" w:rsidP="008D471A">
            <w:pPr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кружка</w:t>
            </w:r>
          </w:p>
        </w:tc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Научно-методическое обеспечение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Кадровое обеспечение</w:t>
            </w:r>
          </w:p>
          <w:p w:rsidR="006528A0" w:rsidRPr="00E326C8" w:rsidRDefault="006528A0" w:rsidP="008D471A">
            <w:pPr>
              <w:tabs>
                <w:tab w:val="left" w:pos="709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 xml:space="preserve">Ф.И.О. </w:t>
            </w: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должность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Квалификация</w:t>
            </w:r>
          </w:p>
          <w:p w:rsidR="006528A0" w:rsidRPr="00E326C8" w:rsidRDefault="006528A0" w:rsidP="008D471A">
            <w:pPr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педагога</w:t>
            </w:r>
          </w:p>
        </w:tc>
      </w:tr>
      <w:tr w:rsidR="006528A0" w:rsidRPr="00E326C8" w:rsidTr="008D471A">
        <w:tc>
          <w:tcPr>
            <w:tcW w:w="6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 xml:space="preserve"> «Русская горница»</w:t>
            </w:r>
          </w:p>
        </w:tc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Г.Н. Данилина  «Дошкольнику  -  об  истории и  культуре  России»   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Овсянникова Надежда Николаевна - воспитатель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Высшая</w:t>
            </w:r>
          </w:p>
        </w:tc>
      </w:tr>
      <w:tr w:rsidR="006528A0" w:rsidRPr="00E326C8" w:rsidTr="008D471A">
        <w:tc>
          <w:tcPr>
            <w:tcW w:w="6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2.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 xml:space="preserve">  «Веселый </w:t>
            </w:r>
            <w:proofErr w:type="spellStart"/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Светофорик</w:t>
            </w:r>
            <w:proofErr w:type="spellEnd"/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»</w:t>
            </w:r>
          </w:p>
        </w:tc>
        <w:tc>
          <w:tcPr>
            <w:tcW w:w="3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 xml:space="preserve">  О.Л. Князева, Р.Б. </w:t>
            </w:r>
            <w:proofErr w:type="spellStart"/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Стеркина</w:t>
            </w:r>
            <w:proofErr w:type="spellEnd"/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 xml:space="preserve"> «Основы безопасности детей дошкольного возраста»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proofErr w:type="spellStart"/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Решетько</w:t>
            </w:r>
            <w:proofErr w:type="spellEnd"/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 xml:space="preserve"> Елена Ивановна – </w:t>
            </w:r>
          </w:p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воспитатель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Высшая</w:t>
            </w:r>
          </w:p>
        </w:tc>
      </w:tr>
      <w:tr w:rsidR="006528A0" w:rsidRPr="00E326C8" w:rsidTr="008D471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3.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E326C8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«Умелый карандаш»</w:t>
            </w: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И.А. </w:t>
            </w:r>
            <w:proofErr w:type="spellStart"/>
            <w:r w:rsidRPr="00E326C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Подрезова</w:t>
            </w:r>
            <w:proofErr w:type="spellEnd"/>
            <w:r w:rsidRPr="00E326C8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 «Школа умелого  карандаша»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widowControl w:val="0"/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E326C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Медведева Оксана Игоревна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841"/>
                <w:tab w:val="left" w:pos="973"/>
                <w:tab w:val="left" w:pos="1051"/>
                <w:tab w:val="left" w:pos="2532"/>
              </w:tabs>
              <w:suppressAutoHyphens/>
              <w:spacing w:after="0" w:line="240" w:lineRule="exact"/>
              <w:ind w:left="-118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Соответствие</w:t>
            </w:r>
          </w:p>
        </w:tc>
      </w:tr>
      <w:tr w:rsidR="006528A0" w:rsidRPr="00E326C8" w:rsidTr="008D471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4.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line="240" w:lineRule="exact"/>
              <w:jc w:val="both"/>
              <w:rPr>
                <w:rFonts w:ascii="Calibri" w:eastAsia="Times New Roman" w:hAnsi="Calibri" w:cs="Times New Roman"/>
                <w:color w:val="00000A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«Клеточка за  клеточкой»</w:t>
            </w: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line="240" w:lineRule="exact"/>
              <w:ind w:left="119"/>
              <w:jc w:val="both"/>
              <w:rPr>
                <w:rFonts w:ascii="Calibri" w:eastAsia="Times New Roman" w:hAnsi="Calibri" w:cs="Times New Roman"/>
                <w:color w:val="00000A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И.А. </w:t>
            </w:r>
            <w:proofErr w:type="spellStart"/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Подрезова</w:t>
            </w:r>
            <w:proofErr w:type="spellEnd"/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«Школа умелого  карандаша»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Плешкова Светлана Анатольевна  - 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Высшая</w:t>
            </w:r>
          </w:p>
        </w:tc>
      </w:tr>
      <w:tr w:rsidR="006528A0" w:rsidRPr="00E326C8" w:rsidTr="008D471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5.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«Волшебный мир оригами»</w:t>
            </w: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З.А. </w:t>
            </w:r>
            <w:proofErr w:type="spellStart"/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Богатеева</w:t>
            </w:r>
            <w:proofErr w:type="spellEnd"/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 «Чудесные поделки из бумаги»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proofErr w:type="spellStart"/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Репкина</w:t>
            </w:r>
            <w:proofErr w:type="spellEnd"/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Наталья Алексеевна - 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Высшая</w:t>
            </w:r>
          </w:p>
        </w:tc>
      </w:tr>
      <w:tr w:rsidR="006528A0" w:rsidRPr="00E326C8" w:rsidTr="008D471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6.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«Волшебница бумага»</w:t>
            </w: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 И.А. Лыкова «</w:t>
            </w:r>
            <w:proofErr w:type="gramStart"/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Изо</w:t>
            </w:r>
            <w:proofErr w:type="gramEnd"/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 деятельность в детском саду»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Бондаренко  Наталья Ивановна, 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Высшая</w:t>
            </w:r>
          </w:p>
        </w:tc>
      </w:tr>
      <w:tr w:rsidR="006528A0" w:rsidRPr="00E326C8" w:rsidTr="008D471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  <w:t>7.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«Волшебные  линии»   </w:t>
            </w: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Н.В. Дубровская «Цвет творчества»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Литовкина Татьяна Васильевна,  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Высшая</w:t>
            </w:r>
          </w:p>
        </w:tc>
      </w:tr>
      <w:tr w:rsidR="006528A0" w:rsidRPr="00E326C8" w:rsidTr="008D471A">
        <w:trPr>
          <w:trHeight w:val="826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8.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6C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Рисовашка</w:t>
            </w:r>
            <w:proofErr w:type="spellEnd"/>
            <w:r w:rsidRPr="00E326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И.А.Лыкова «Цветные  ладошки»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Александровна, 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Times New Roman" w:eastAsia="SimSun" w:hAnsi="Times New Roman" w:cs="Times New Roman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1"/>
                <w:szCs w:val="24"/>
                <w:lang w:eastAsia="zh-CN" w:bidi="hi-IN"/>
              </w:rPr>
              <w:t>Без категории</w:t>
            </w:r>
          </w:p>
        </w:tc>
      </w:tr>
      <w:tr w:rsidR="006528A0" w:rsidRPr="00E326C8" w:rsidTr="008D471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9.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«Волшебные  пальчики»</w:t>
            </w: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И.А.Лыкова «Цветные  ладошки»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6619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Колесникова  Наталья Ивановна, 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первая</w:t>
            </w:r>
          </w:p>
        </w:tc>
      </w:tr>
      <w:tr w:rsidR="006528A0" w:rsidRPr="00E326C8" w:rsidTr="008D471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0.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«Разноцветные    </w:t>
            </w: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ладошки»     </w:t>
            </w:r>
          </w:p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И.А.Лыкова «Цветные  </w:t>
            </w: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ладошки»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Мироненко Наталья </w:t>
            </w: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Николаевна,  </w:t>
            </w:r>
          </w:p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lastRenderedPageBreak/>
              <w:t>Высшая</w:t>
            </w:r>
          </w:p>
        </w:tc>
      </w:tr>
      <w:tr w:rsidR="006528A0" w:rsidRPr="00E326C8" w:rsidTr="008D471A">
        <w:trPr>
          <w:trHeight w:val="825"/>
        </w:trPr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1.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«Забава»    </w:t>
            </w:r>
          </w:p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proofErr w:type="spellStart"/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Боронина</w:t>
            </w:r>
            <w:proofErr w:type="spellEnd"/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Е.Г. «Оберег»</w:t>
            </w:r>
          </w:p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proofErr w:type="spellStart"/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Хазова</w:t>
            </w:r>
            <w:proofErr w:type="spellEnd"/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М.В.  «Горенка» 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 w:right="-3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proofErr w:type="spellStart"/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Демчукова</w:t>
            </w:r>
            <w:proofErr w:type="spellEnd"/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Любовь  Васильевна,  муз.  </w:t>
            </w:r>
          </w:p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руководитель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соответствие</w:t>
            </w:r>
          </w:p>
        </w:tc>
      </w:tr>
      <w:tr w:rsidR="006528A0" w:rsidRPr="00E326C8" w:rsidTr="008D471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2.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«Умелые  пальчики»</w:t>
            </w: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И.А. </w:t>
            </w:r>
            <w:proofErr w:type="spellStart"/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Подрезова</w:t>
            </w:r>
            <w:proofErr w:type="spellEnd"/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  «Школа умелого  карандаша»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Медведева  Алла  Владимировна,  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высшая</w:t>
            </w:r>
          </w:p>
        </w:tc>
      </w:tr>
      <w:tr w:rsidR="006528A0" w:rsidRPr="00E326C8" w:rsidTr="008D471A"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3.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«Пальчики-затейники» -  </w:t>
            </w:r>
          </w:p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Л.А.Венгер</w:t>
            </w:r>
            <w:proofErr w:type="gramStart"/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,Э</w:t>
            </w:r>
            <w:proofErr w:type="gramEnd"/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.Г.Пилюгина</w:t>
            </w:r>
            <w:proofErr w:type="spellEnd"/>
            <w:r w:rsidRPr="00E326C8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 «Сенсорное  развитие детей  раннего  возраста»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proofErr w:type="spellStart"/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>Баранник</w:t>
            </w:r>
            <w:proofErr w:type="spellEnd"/>
            <w:r w:rsidRPr="00E326C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Наталья Алексеевна,    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Первая</w:t>
            </w: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.</w:t>
            </w: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категория</w:t>
            </w:r>
          </w:p>
        </w:tc>
      </w:tr>
      <w:tr w:rsidR="006528A0" w:rsidRPr="00E326C8" w:rsidTr="008D471A"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4.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Кружок</w:t>
            </w:r>
          </w:p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«Юный эколог»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28"/>
                <w:tab w:val="left" w:pos="947"/>
                <w:tab w:val="left" w:pos="2506"/>
              </w:tabs>
              <w:suppressAutoHyphens/>
              <w:spacing w:after="0" w:line="240" w:lineRule="exact"/>
              <w:ind w:left="119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SimSun" w:hAnsi="Times New Roman" w:cs="Mangal"/>
                <w:color w:val="00000A"/>
                <w:sz w:val="24"/>
                <w:szCs w:val="24"/>
                <w:lang w:eastAsia="zh-CN" w:bidi="hi-IN"/>
              </w:rPr>
              <w:t>С. Николаева «Юный эколог»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proofErr w:type="spellStart"/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Горенкова</w:t>
            </w:r>
            <w:proofErr w:type="spellEnd"/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 xml:space="preserve"> Ирина Николаевна,   </w:t>
            </w:r>
          </w:p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воспитатель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Высшая</w:t>
            </w:r>
          </w:p>
        </w:tc>
      </w:tr>
      <w:tr w:rsidR="006528A0" w:rsidRPr="00E326C8" w:rsidTr="008D471A">
        <w:trPr>
          <w:trHeight w:val="1008"/>
        </w:trPr>
        <w:tc>
          <w:tcPr>
            <w:tcW w:w="618" w:type="dxa"/>
            <w:tcBorders>
              <w:left w:val="single" w:sz="2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Arial" w:eastAsia="SimSun" w:hAnsi="Arial" w:cs="Mangal"/>
                <w:color w:val="00000A"/>
                <w:sz w:val="21"/>
                <w:szCs w:val="24"/>
                <w:lang w:eastAsia="zh-CN" w:bidi="hi-IN"/>
              </w:rPr>
            </w:pPr>
            <w:r w:rsidRPr="00E326C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5.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6C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дорожной безопасности»</w:t>
            </w:r>
          </w:p>
        </w:tc>
        <w:tc>
          <w:tcPr>
            <w:tcW w:w="3694" w:type="dxa"/>
            <w:tcBorders>
              <w:left w:val="single" w:sz="2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Л.Н. Тимофеева «Формирование культуры безопасности»</w:t>
            </w:r>
          </w:p>
        </w:tc>
        <w:tc>
          <w:tcPr>
            <w:tcW w:w="2986" w:type="dxa"/>
            <w:tcBorders>
              <w:left w:val="single" w:sz="2" w:space="0" w:color="000000"/>
              <w:bottom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6C8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Троенко</w:t>
            </w:r>
            <w:proofErr w:type="spellEnd"/>
            <w:r w:rsidRPr="00E32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Марина 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воспитатель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Times New Roman" w:eastAsia="SimSun" w:hAnsi="Times New Roman" w:cs="Times New Roman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1"/>
                <w:szCs w:val="24"/>
                <w:lang w:eastAsia="zh-CN" w:bidi="hi-IN"/>
              </w:rPr>
              <w:t>Соответствие</w:t>
            </w:r>
          </w:p>
        </w:tc>
      </w:tr>
      <w:tr w:rsidR="006528A0" w:rsidRPr="00E326C8" w:rsidTr="00201575">
        <w:trPr>
          <w:trHeight w:val="934"/>
        </w:trPr>
        <w:tc>
          <w:tcPr>
            <w:tcW w:w="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tabs>
                <w:tab w:val="left" w:pos="709"/>
                <w:tab w:val="left" w:pos="2268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  <w:t>16.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Default="006528A0" w:rsidP="008D4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«Ловкие пальчики»</w:t>
            </w:r>
          </w:p>
          <w:p w:rsidR="006528A0" w:rsidRPr="00E326C8" w:rsidRDefault="006528A0" w:rsidP="008D4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Default="006528A0" w:rsidP="008D471A">
            <w:pPr>
              <w:jc w:val="both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С.Е.Большакова «Формирование мелкой моторики рук. Игры и упражнения»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Pr="00E326C8" w:rsidRDefault="006528A0" w:rsidP="008D4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Ольга Валерьевна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528A0" w:rsidRDefault="006528A0" w:rsidP="008D471A">
            <w:pPr>
              <w:tabs>
                <w:tab w:val="left" w:pos="709"/>
                <w:tab w:val="left" w:pos="841"/>
                <w:tab w:val="left" w:pos="973"/>
                <w:tab w:val="left" w:pos="2532"/>
              </w:tabs>
              <w:suppressAutoHyphens/>
              <w:spacing w:after="0" w:line="240" w:lineRule="exact"/>
              <w:ind w:left="132"/>
              <w:jc w:val="both"/>
              <w:rPr>
                <w:rFonts w:ascii="Times New Roman" w:eastAsia="SimSun" w:hAnsi="Times New Roman" w:cs="Times New Roman"/>
                <w:color w:val="00000A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Первая</w:t>
            </w: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.</w:t>
            </w:r>
            <w:r w:rsidRPr="00E3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категория</w:t>
            </w:r>
          </w:p>
        </w:tc>
      </w:tr>
    </w:tbl>
    <w:p w:rsidR="006528A0" w:rsidRPr="00E326C8" w:rsidRDefault="006528A0" w:rsidP="006528A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8A0" w:rsidRPr="00E326C8" w:rsidRDefault="006528A0" w:rsidP="00C037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6C8">
        <w:rPr>
          <w:rFonts w:ascii="Times New Roman" w:eastAsia="Times New Roman" w:hAnsi="Times New Roman" w:cs="Times New Roman"/>
          <w:sz w:val="24"/>
          <w:szCs w:val="24"/>
        </w:rPr>
        <w:t xml:space="preserve">В дополнительном образовании было задействовано </w:t>
      </w:r>
      <w:r w:rsidRPr="007B71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94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 д</w:t>
      </w:r>
      <w:r w:rsidRPr="00E326C8">
        <w:rPr>
          <w:rFonts w:ascii="Times New Roman" w:eastAsia="Times New Roman" w:hAnsi="Times New Roman" w:cs="Times New Roman"/>
          <w:sz w:val="24"/>
          <w:szCs w:val="24"/>
        </w:rPr>
        <w:t>етского сада.</w:t>
      </w:r>
    </w:p>
    <w:p w:rsidR="00AE3776" w:rsidRDefault="006528A0" w:rsidP="006F606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528A0">
        <w:rPr>
          <w:rFonts w:ascii="Times New Roman" w:hAnsi="Times New Roman" w:cs="Times New Roman"/>
        </w:rPr>
        <w:t xml:space="preserve">Анализ родительского опроса, проведенного в октябре 2024 года, </w:t>
      </w:r>
      <w:proofErr w:type="gramStart"/>
      <w:r w:rsidRPr="006528A0">
        <w:rPr>
          <w:rFonts w:ascii="Times New Roman" w:hAnsi="Times New Roman" w:cs="Times New Roman"/>
        </w:rPr>
        <w:t>показывает у родителей есть</w:t>
      </w:r>
      <w:proofErr w:type="gramEnd"/>
      <w:r w:rsidRPr="006528A0">
        <w:rPr>
          <w:rFonts w:ascii="Times New Roman" w:hAnsi="Times New Roman" w:cs="Times New Roman"/>
        </w:rPr>
        <w:t xml:space="preserve"> запрос на услугу по дополнительной подготовке детей к школе и физическое развитие ребенка.</w:t>
      </w:r>
      <w:r>
        <w:rPr>
          <w:rFonts w:ascii="Times New Roman" w:hAnsi="Times New Roman" w:cs="Times New Roman"/>
        </w:rPr>
        <w:t xml:space="preserve"> ДОУ планирует в 2025 году начать реализовывать дополнительные платные обра</w:t>
      </w:r>
      <w:r w:rsidR="00C03738">
        <w:rPr>
          <w:rFonts w:ascii="Times New Roman" w:hAnsi="Times New Roman" w:cs="Times New Roman"/>
        </w:rPr>
        <w:t xml:space="preserve">зовательные услуги по подготовке детей к школе. По предварительным планам источником финансирования будут средства </w:t>
      </w:r>
      <w:r w:rsidR="00C03738" w:rsidRPr="008D471A">
        <w:rPr>
          <w:rFonts w:ascii="Times New Roman" w:hAnsi="Times New Roman" w:cs="Times New Roman"/>
          <w:color w:val="000000" w:themeColor="text1"/>
        </w:rPr>
        <w:t>родителей воспитанников.</w:t>
      </w:r>
    </w:p>
    <w:p w:rsidR="006F606B" w:rsidRPr="008D471A" w:rsidRDefault="006F606B" w:rsidP="006F606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отношения с социальными учреждениями (социумом). </w:t>
      </w:r>
    </w:p>
    <w:p w:rsidR="0075093A" w:rsidRPr="008D471A" w:rsidRDefault="0075093A" w:rsidP="0075093A">
      <w:pPr>
        <w:widowControl w:val="0"/>
        <w:spacing w:after="340" w:line="240" w:lineRule="auto"/>
        <w:ind w:right="26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47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Pr="008D47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C03738" w:rsidRPr="008D47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Оценка с</w:t>
      </w:r>
      <w:r w:rsidRPr="008D47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истем</w:t>
      </w:r>
      <w:r w:rsidR="00C03738" w:rsidRPr="008D47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8D47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управления организации</w:t>
      </w:r>
    </w:p>
    <w:p w:rsidR="008D471A" w:rsidRDefault="0075093A" w:rsidP="0075093A">
      <w:pPr>
        <w:widowControl w:val="0"/>
        <w:spacing w:after="0" w:line="269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Управление осуществляется в соответствии с действующим законодательством и уставом ДОУ. </w:t>
      </w:r>
    </w:p>
    <w:p w:rsidR="0075093A" w:rsidRPr="008D471A" w:rsidRDefault="0075093A" w:rsidP="0075093A">
      <w:pPr>
        <w:widowControl w:val="0"/>
        <w:spacing w:after="0" w:line="269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7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ДОУ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 трудового коллектива. Единоличным исполнительным органом является руководитель — заведующий.</w:t>
      </w:r>
    </w:p>
    <w:p w:rsidR="00AE3776" w:rsidRPr="00333CEC" w:rsidRDefault="0075093A" w:rsidP="0075093A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D471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Органы управления, действующие в ДОУ:</w:t>
      </w:r>
    </w:p>
    <w:p w:rsidR="0075093A" w:rsidRPr="00E62D59" w:rsidRDefault="0075093A" w:rsidP="0075093A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6"/>
        <w:gridCol w:w="7387"/>
      </w:tblGrid>
      <w:tr w:rsidR="0075093A" w:rsidRPr="00E62D59" w:rsidTr="00D67677">
        <w:trPr>
          <w:trHeight w:hRule="exact" w:val="336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093A" w:rsidRPr="00E62D59" w:rsidRDefault="0075093A" w:rsidP="0075093A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Наименование органа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93A" w:rsidRPr="00E62D59" w:rsidRDefault="0075093A" w:rsidP="0075093A">
            <w:pPr>
              <w:widowControl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Функции</w:t>
            </w:r>
          </w:p>
        </w:tc>
      </w:tr>
      <w:tr w:rsidR="0075093A" w:rsidRPr="00E62D59" w:rsidTr="00D67677">
        <w:trPr>
          <w:trHeight w:hRule="exact" w:val="1219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93A" w:rsidRPr="00E62D59" w:rsidRDefault="0075093A" w:rsidP="0075093A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93A" w:rsidRPr="00E62D59" w:rsidRDefault="0075093A" w:rsidP="0075093A">
            <w:pPr>
              <w:widowControl w:val="0"/>
              <w:spacing w:after="0" w:line="257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</w:t>
            </w:r>
          </w:p>
          <w:p w:rsidR="0075093A" w:rsidRPr="00E62D59" w:rsidRDefault="0075093A" w:rsidP="008D471A">
            <w:pPr>
              <w:widowControl w:val="0"/>
              <w:spacing w:after="0" w:line="257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 xml:space="preserve">организации, осуществляет общее руководство </w:t>
            </w:r>
            <w:r w:rsidR="008D471A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75093A" w:rsidRPr="00E62D59" w:rsidTr="00840A94">
        <w:trPr>
          <w:trHeight w:hRule="exact" w:val="1627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93A" w:rsidRPr="00E62D59" w:rsidRDefault="0075093A" w:rsidP="0075093A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Управляющий совет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606B" w:rsidRDefault="006F606B" w:rsidP="006F606B">
            <w:pPr>
              <w:widowControl w:val="0"/>
              <w:spacing w:after="0" w:line="240" w:lineRule="auto"/>
              <w:ind w:righ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Рассматривает вопросы:</w:t>
            </w:r>
          </w:p>
          <w:p w:rsidR="00840A94" w:rsidRDefault="00840A94" w:rsidP="006F606B">
            <w:pPr>
              <w:widowControl w:val="0"/>
              <w:spacing w:after="0" w:line="240" w:lineRule="auto"/>
              <w:ind w:righ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организация родительской </w:t>
            </w:r>
            <w:r w:rsidR="002C0939">
              <w:rPr>
                <w:rFonts w:ascii="Times New Roman" w:eastAsia="Times New Roman" w:hAnsi="Times New Roman" w:cs="Times New Roman"/>
              </w:rPr>
              <w:t>общественности к активному участию</w:t>
            </w:r>
            <w:r w:rsidR="00B26EE2">
              <w:rPr>
                <w:rFonts w:ascii="Times New Roman" w:eastAsia="Times New Roman" w:hAnsi="Times New Roman" w:cs="Times New Roman"/>
              </w:rPr>
              <w:t xml:space="preserve"> в жизни детского сада;</w:t>
            </w:r>
          </w:p>
          <w:p w:rsidR="006F606B" w:rsidRDefault="006F606B" w:rsidP="006F606B">
            <w:pPr>
              <w:widowControl w:val="0"/>
              <w:spacing w:after="0" w:line="240" w:lineRule="auto"/>
              <w:ind w:righ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укрепление связи между семьей и детским садом; </w:t>
            </w:r>
          </w:p>
          <w:p w:rsidR="006F606B" w:rsidRDefault="006F606B" w:rsidP="006F606B">
            <w:pPr>
              <w:widowControl w:val="0"/>
              <w:spacing w:after="0" w:line="240" w:lineRule="auto"/>
              <w:ind w:righ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75093A" w:rsidRPr="00E62D59">
              <w:rPr>
                <w:rFonts w:ascii="Times New Roman" w:eastAsia="Times New Roman" w:hAnsi="Times New Roman" w:cs="Times New Roman"/>
              </w:rPr>
              <w:t>развития образовательной организации;</w:t>
            </w:r>
          </w:p>
          <w:p w:rsidR="0075093A" w:rsidRDefault="006F606B" w:rsidP="006F606B">
            <w:pPr>
              <w:widowControl w:val="0"/>
              <w:spacing w:after="0" w:line="240" w:lineRule="auto"/>
              <w:ind w:righ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75093A" w:rsidRPr="00E62D59">
              <w:rPr>
                <w:rFonts w:ascii="Times New Roman" w:eastAsia="Times New Roman" w:hAnsi="Times New Roman" w:cs="Times New Roman"/>
              </w:rPr>
              <w:t>материально-технического обеспечения</w:t>
            </w:r>
            <w:r w:rsidR="00B26EE2">
              <w:rPr>
                <w:rFonts w:ascii="Times New Roman" w:eastAsia="Times New Roman" w:hAnsi="Times New Roman" w:cs="Times New Roman"/>
              </w:rPr>
              <w:t>.</w:t>
            </w:r>
          </w:p>
          <w:p w:rsidR="008D471A" w:rsidRDefault="008D471A" w:rsidP="006F606B">
            <w:pPr>
              <w:widowControl w:val="0"/>
              <w:tabs>
                <w:tab w:val="left" w:pos="192"/>
              </w:tabs>
              <w:spacing w:before="100" w:beforeAutospacing="1" w:after="0" w:afterAutospacing="1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8D471A" w:rsidRPr="00E62D59" w:rsidRDefault="008D471A" w:rsidP="008D471A">
            <w:pPr>
              <w:widowControl w:val="0"/>
              <w:tabs>
                <w:tab w:val="left" w:pos="192"/>
              </w:tabs>
              <w:spacing w:before="100" w:beforeAutospacing="1" w:after="0" w:afterAutospacing="1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</w:tc>
      </w:tr>
      <w:tr w:rsidR="0075093A" w:rsidRPr="00E62D59" w:rsidTr="00D67677">
        <w:trPr>
          <w:trHeight w:hRule="exact" w:val="2768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93A" w:rsidRPr="00E62D59" w:rsidRDefault="0075093A" w:rsidP="0075093A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Осуществляет текущее руководство образовательной деятельностью ДОУ, в том числе рассматривает вопросы:</w:t>
            </w:r>
          </w:p>
          <w:p w:rsidR="0075093A" w:rsidRPr="00E62D59" w:rsidRDefault="0075093A" w:rsidP="0075093A">
            <w:pPr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before="100" w:beforeAutospacing="1" w:after="0" w:afterAutospacing="1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развития образовательных услуг;</w:t>
            </w:r>
          </w:p>
          <w:p w:rsidR="0075093A" w:rsidRPr="00E62D59" w:rsidRDefault="0075093A" w:rsidP="008D471A">
            <w:pPr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after="0" w:line="240" w:lineRule="atLeast"/>
              <w:ind w:right="266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регламентации образовательных отношений;</w:t>
            </w:r>
          </w:p>
          <w:p w:rsidR="008D471A" w:rsidRPr="008D471A" w:rsidRDefault="0075093A" w:rsidP="008D471A">
            <w:pPr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after="0" w:line="240" w:lineRule="atLeast"/>
              <w:ind w:right="266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разработки образовательных программ;</w:t>
            </w:r>
          </w:p>
          <w:p w:rsidR="0075093A" w:rsidRDefault="0075093A" w:rsidP="008D471A">
            <w:pPr>
              <w:widowControl w:val="0"/>
              <w:tabs>
                <w:tab w:val="left" w:pos="254"/>
              </w:tabs>
              <w:spacing w:after="0" w:line="240" w:lineRule="atLeast"/>
              <w:ind w:right="266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- выбор учебных пособий, средств обучения и воспитания; - материально-технического обеспечения образовательного процесса;</w:t>
            </w:r>
          </w:p>
          <w:p w:rsidR="008D471A" w:rsidRDefault="008D471A" w:rsidP="0075093A">
            <w:pPr>
              <w:widowControl w:val="0"/>
              <w:tabs>
                <w:tab w:val="left" w:pos="254"/>
              </w:tabs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аттестации, повышения квалификации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работников;</w:t>
            </w:r>
          </w:p>
          <w:p w:rsidR="008D471A" w:rsidRPr="00E62D59" w:rsidRDefault="008D471A" w:rsidP="0075093A">
            <w:pPr>
              <w:widowControl w:val="0"/>
              <w:tabs>
                <w:tab w:val="left" w:pos="254"/>
              </w:tabs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координации деятельности методических объединений.</w:t>
            </w:r>
          </w:p>
          <w:p w:rsidR="0075093A" w:rsidRPr="00E62D59" w:rsidRDefault="0075093A" w:rsidP="0075093A">
            <w:pPr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before="100" w:beforeAutospacing="1" w:after="0" w:afterAutospacing="1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аттестации, повышении квалификации педагогических работников;</w:t>
            </w:r>
          </w:p>
          <w:p w:rsidR="0075093A" w:rsidRPr="00E62D59" w:rsidRDefault="0075093A" w:rsidP="0075093A">
            <w:pPr>
              <w:widowControl w:val="0"/>
              <w:numPr>
                <w:ilvl w:val="0"/>
                <w:numId w:val="25"/>
              </w:numPr>
              <w:tabs>
                <w:tab w:val="left" w:pos="134"/>
              </w:tabs>
              <w:spacing w:before="100" w:beforeAutospacing="1" w:after="0" w:afterAutospacing="1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координации деятельности методических объединений</w:t>
            </w:r>
          </w:p>
        </w:tc>
      </w:tr>
      <w:tr w:rsidR="0075093A" w:rsidRPr="00E62D59" w:rsidTr="00D67677">
        <w:trPr>
          <w:trHeight w:hRule="exact" w:val="3120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93A" w:rsidRPr="00E62D59" w:rsidRDefault="0075093A" w:rsidP="0075093A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Общее собрание работников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-   Правила трудового распорядка, изменений в дополнении к ним;</w:t>
            </w:r>
          </w:p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_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436701">
              <w:rPr>
                <w:rFonts w:ascii="Times New Roman" w:eastAsia="Times New Roman" w:hAnsi="Times New Roman" w:cs="Times New Roman"/>
              </w:rPr>
              <w:t>.</w:t>
            </w:r>
          </w:p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75093A" w:rsidRPr="00E62D59" w:rsidRDefault="0075093A" w:rsidP="0075093A">
            <w:pPr>
              <w:widowControl w:val="0"/>
              <w:spacing w:after="0" w:line="252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 xml:space="preserve">разработке и </w:t>
            </w:r>
          </w:p>
        </w:tc>
      </w:tr>
    </w:tbl>
    <w:p w:rsidR="0075093A" w:rsidRPr="00E62D59" w:rsidRDefault="0075093A" w:rsidP="00436701">
      <w:pPr>
        <w:widowControl w:val="0"/>
        <w:spacing w:after="280" w:line="240" w:lineRule="auto"/>
        <w:ind w:right="269"/>
        <w:rPr>
          <w:rFonts w:ascii="Times New Roman" w:eastAsia="Times New Roman" w:hAnsi="Times New Roman" w:cs="Times New Roman"/>
        </w:rPr>
      </w:pPr>
      <w:r w:rsidRPr="00E62D59">
        <w:rPr>
          <w:rFonts w:ascii="Times New Roman" w:eastAsia="Times New Roman" w:hAnsi="Times New Roman" w:cs="Times New Roman"/>
        </w:rPr>
        <w:t>Структура и система управления соответствуют специфике деятельности ДОУ</w:t>
      </w:r>
      <w:r>
        <w:rPr>
          <w:rFonts w:ascii="Times New Roman" w:eastAsia="Times New Roman" w:hAnsi="Times New Roman" w:cs="Times New Roman"/>
        </w:rPr>
        <w:t>.</w:t>
      </w:r>
    </w:p>
    <w:p w:rsidR="00436701" w:rsidRDefault="00436701" w:rsidP="00436701">
      <w:pPr>
        <w:spacing w:before="100" w:beforeAutospacing="1"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8D47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4367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E814B5" w:rsidRPr="00E814B5" w:rsidRDefault="00436701" w:rsidP="00E814B5">
      <w:pPr>
        <w:pStyle w:val="ConsPlusNormal"/>
        <w:spacing w:line="240" w:lineRule="atLeast"/>
        <w:ind w:firstLine="708"/>
        <w:jc w:val="both"/>
        <w:rPr>
          <w:bCs/>
          <w:color w:val="000000"/>
        </w:rPr>
      </w:pPr>
      <w:r w:rsidRPr="00436701">
        <w:rPr>
          <w:bCs/>
          <w:color w:val="000000"/>
        </w:rPr>
        <w:t xml:space="preserve">В 2024 </w:t>
      </w:r>
      <w:r w:rsidR="00984BF0">
        <w:rPr>
          <w:bCs/>
          <w:color w:val="000000"/>
        </w:rPr>
        <w:t>году обучение воспитанников происходило полностью на основе Образовательной программы дошкольного образования МКДОУ № 15 «Сказка» с. Дивное, разработанной в соответствии с ФОП ДО и адаптированных образовательных программ МКДОУ № 15 «Сказка» с. Дивное, разработанных в соответствии с ФАОП</w:t>
      </w:r>
      <w:r w:rsidR="00F14453">
        <w:rPr>
          <w:bCs/>
          <w:color w:val="000000"/>
        </w:rPr>
        <w:t xml:space="preserve"> </w:t>
      </w:r>
      <w:proofErr w:type="gramStart"/>
      <w:r w:rsidR="00F14453">
        <w:rPr>
          <w:bCs/>
          <w:color w:val="000000"/>
        </w:rPr>
        <w:t>ДО</w:t>
      </w:r>
      <w:proofErr w:type="gramEnd"/>
      <w:r w:rsidR="00984BF0">
        <w:rPr>
          <w:bCs/>
          <w:color w:val="000000"/>
        </w:rPr>
        <w:t xml:space="preserve">. </w:t>
      </w:r>
      <w:r w:rsidR="00E814B5" w:rsidRPr="00E62D59">
        <w:rPr>
          <w:color w:val="000000"/>
        </w:rPr>
        <w:t>Содержание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образовательных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программ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ДОУ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соответствует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основным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положениям</w:t>
      </w:r>
      <w:r w:rsidR="00E814B5">
        <w:rPr>
          <w:color w:val="000000"/>
        </w:rPr>
        <w:t xml:space="preserve"> </w:t>
      </w:r>
      <w:proofErr w:type="spellStart"/>
      <w:r w:rsidR="00E814B5" w:rsidRPr="006111EB">
        <w:rPr>
          <w:color w:val="000000" w:themeColor="text1"/>
        </w:rPr>
        <w:t>возрастно</w:t>
      </w:r>
      <w:proofErr w:type="spellEnd"/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психологии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дошкольной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педагогики. Программы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выстроены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с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учетом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принципа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интеграции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образовательных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областей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в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соответствии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с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возрастными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возможностями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особенностями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воспитанников, спецификой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возможностями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образовательных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областей. Образовательная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программа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ДОУ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основана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на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комплексно-тематическом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принципе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построения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образовательного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процесса; предусматривает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решение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программных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образовательных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задач</w:t>
      </w:r>
      <w:r w:rsidR="00E814B5">
        <w:rPr>
          <w:color w:val="000000" w:themeColor="text1"/>
        </w:rPr>
        <w:t xml:space="preserve"> в </w:t>
      </w:r>
      <w:r w:rsidR="00E814B5" w:rsidRPr="006111EB">
        <w:rPr>
          <w:color w:val="000000" w:themeColor="text1"/>
        </w:rPr>
        <w:t>совместной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деятельности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взрослого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и</w:t>
      </w:r>
      <w:r w:rsidR="00E814B5">
        <w:rPr>
          <w:color w:val="000000" w:themeColor="text1"/>
        </w:rPr>
        <w:t xml:space="preserve"> </w:t>
      </w:r>
      <w:r w:rsidR="00E814B5" w:rsidRPr="006111EB">
        <w:rPr>
          <w:color w:val="000000" w:themeColor="text1"/>
        </w:rPr>
        <w:t>детей</w:t>
      </w:r>
      <w:r w:rsidR="00E814B5">
        <w:rPr>
          <w:color w:val="000000" w:themeColor="text1"/>
        </w:rPr>
        <w:t xml:space="preserve"> </w:t>
      </w:r>
      <w:r w:rsidR="00E814B5" w:rsidRPr="00E62D59">
        <w:rPr>
          <w:color w:val="000000"/>
        </w:rPr>
        <w:t>и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самостоятельной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деятельности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детей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не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только</w:t>
      </w:r>
      <w:r w:rsidR="00E814B5">
        <w:rPr>
          <w:color w:val="000000"/>
        </w:rPr>
        <w:t xml:space="preserve"> в </w:t>
      </w:r>
      <w:r w:rsidR="00E814B5" w:rsidRPr="00E62D59">
        <w:rPr>
          <w:color w:val="000000"/>
        </w:rPr>
        <w:t>рамках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образовательной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деятельности, но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и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при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проведении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режимных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моментов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в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соответствии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со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спецификой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дошкольного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образования.</w:t>
      </w:r>
      <w:r w:rsidR="00E814B5" w:rsidRPr="00E62D59">
        <w:rPr>
          <w:color w:val="000000"/>
          <w:lang w:val="en-US"/>
        </w:rPr>
        <w:t> </w:t>
      </w:r>
      <w:r w:rsidR="00E814B5" w:rsidRPr="00E62D59">
        <w:rPr>
          <w:color w:val="000000"/>
        </w:rPr>
        <w:t>Программа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составлена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в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соответствии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с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образовательными</w:t>
      </w:r>
      <w:r w:rsidR="00E814B5">
        <w:rPr>
          <w:color w:val="000000"/>
        </w:rPr>
        <w:t xml:space="preserve"> </w:t>
      </w:r>
      <w:r w:rsidR="00E814B5" w:rsidRPr="00E62D59">
        <w:rPr>
          <w:color w:val="000000"/>
        </w:rPr>
        <w:t>областями:</w:t>
      </w:r>
    </w:p>
    <w:p w:rsidR="00E814B5" w:rsidRPr="00E62D59" w:rsidRDefault="00E814B5" w:rsidP="00E814B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lastRenderedPageBreak/>
        <w:t>«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E814B5" w:rsidRPr="00E62D59" w:rsidRDefault="00E814B5" w:rsidP="00E814B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Социально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-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E814B5" w:rsidRPr="00E62D59" w:rsidRDefault="00E814B5" w:rsidP="00E814B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E814B5" w:rsidRPr="00E62D59" w:rsidRDefault="00E814B5" w:rsidP="00E814B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Художественно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-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E814B5" w:rsidRPr="004932ED" w:rsidRDefault="00E814B5" w:rsidP="004932E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en-US"/>
        </w:rPr>
      </w:pP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436701" w:rsidRDefault="00436701" w:rsidP="0043670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</w:rPr>
        <w:t>«Сказка»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Дивное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формализованных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рисунков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лепке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аппликации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построек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поделок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36701" w:rsidRPr="00995A40" w:rsidRDefault="00436701" w:rsidP="0043670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995A40">
        <w:rPr>
          <w:rFonts w:hAnsi="Times New Roman" w:cs="Times New Roman"/>
          <w:color w:val="000000" w:themeColor="text1"/>
          <w:sz w:val="24"/>
          <w:szCs w:val="24"/>
        </w:rPr>
        <w:t>Разработаны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диагностические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карты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освоения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образовательной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дошкольного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ДОУ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(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ОП</w:t>
      </w:r>
      <w:r w:rsidR="004932E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5A40">
        <w:rPr>
          <w:rFonts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995A40">
        <w:rPr>
          <w:rFonts w:hAnsi="Times New Roman" w:cs="Times New Roman"/>
          <w:color w:val="000000" w:themeColor="text1"/>
          <w:sz w:val="24"/>
          <w:szCs w:val="24"/>
        </w:rPr>
        <w:t xml:space="preserve">)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каждой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возрастной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группе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Карты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включают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анализ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уровня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развития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воспитанников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в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рамках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целевых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ориентиров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дошкольного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и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качества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освоения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образовательных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областей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Так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результаты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качества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освоения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ОП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ДОУ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5A40">
        <w:rPr>
          <w:rFonts w:hAnsi="Times New Roman" w:cs="Times New Roman"/>
          <w:color w:val="000000" w:themeColor="text1"/>
          <w:sz w:val="24"/>
          <w:szCs w:val="24"/>
        </w:rPr>
        <w:t>на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конец</w:t>
      </w:r>
      <w:proofErr w:type="gramEnd"/>
      <w:r w:rsidRPr="00995A40">
        <w:rPr>
          <w:rFonts w:hAnsi="Times New Roman" w:cs="Times New Roman"/>
          <w:color w:val="000000" w:themeColor="text1"/>
          <w:sz w:val="24"/>
          <w:szCs w:val="24"/>
        </w:rPr>
        <w:t xml:space="preserve"> 202</w:t>
      </w:r>
      <w:r w:rsidR="004932ED">
        <w:rPr>
          <w:rFonts w:hAnsi="Times New Roman" w:cs="Times New Roman"/>
          <w:color w:val="000000" w:themeColor="text1"/>
          <w:sz w:val="24"/>
          <w:szCs w:val="24"/>
        </w:rPr>
        <w:t>4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года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выглядят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следующим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образом</w:t>
      </w:r>
      <w:r w:rsidRPr="00995A40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436701" w:rsidRPr="00E62D59" w:rsidRDefault="00436701" w:rsidP="0043670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6701" w:rsidRDefault="00436701" w:rsidP="00436701">
      <w:pPr>
        <w:widowControl w:val="0"/>
        <w:spacing w:after="260" w:line="240" w:lineRule="auto"/>
        <w:ind w:right="269"/>
        <w:jc w:val="both"/>
        <w:rPr>
          <w:rFonts w:hAnsi="Times New Roman" w:cs="Times New Roman"/>
          <w:sz w:val="24"/>
          <w:szCs w:val="24"/>
        </w:rPr>
      </w:pPr>
      <w:r w:rsidRPr="00E62D59">
        <w:rPr>
          <w:rFonts w:hAnsi="Times New Roman" w:cs="Times New Roman"/>
          <w:sz w:val="24"/>
          <w:szCs w:val="24"/>
        </w:rPr>
        <w:t>Результаты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педагогического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анализа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показывают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преобладание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детей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с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высоким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достаточным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уровнями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развития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при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прогрессирующе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динамике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на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конец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учебного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года</w:t>
      </w:r>
      <w:r w:rsidRPr="00E62D59">
        <w:rPr>
          <w:rFonts w:hAnsi="Times New Roman" w:cs="Times New Roman"/>
          <w:sz w:val="24"/>
          <w:szCs w:val="24"/>
        </w:rPr>
        <w:t xml:space="preserve">, </w:t>
      </w:r>
      <w:r w:rsidRPr="00E62D59">
        <w:rPr>
          <w:rFonts w:hAnsi="Times New Roman" w:cs="Times New Roman"/>
          <w:sz w:val="24"/>
          <w:szCs w:val="24"/>
        </w:rPr>
        <w:t>что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говорит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о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результативности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образовательной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деятельности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ДОУ</w:t>
      </w:r>
      <w:r w:rsidRPr="00E62D59">
        <w:rPr>
          <w:rFonts w:hAnsi="Times New Roman" w:cs="Times New Roman"/>
          <w:sz w:val="24"/>
          <w:szCs w:val="24"/>
        </w:rPr>
        <w:t xml:space="preserve">. </w:t>
      </w:r>
    </w:p>
    <w:p w:rsidR="00F12E23" w:rsidRDefault="00850F46" w:rsidP="00436701">
      <w:pPr>
        <w:widowControl w:val="0"/>
        <w:spacing w:after="260" w:line="240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мае 2024 года педагоги ДОУ проводили обследование воспитанников подготовительной группы на предмет оценки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предпосылок к учебной деятельности в количестве 43 ребенка. </w:t>
      </w:r>
      <w:proofErr w:type="gramStart"/>
      <w:r w:rsidR="00F1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Задания позволили оценить уровень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="00F1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</w:t>
      </w:r>
      <w:r w:rsidR="00F12E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самостоятельно действовать по образцу и осуществлять контроль, обладать определенным уровнем работоспособности, а также вовремя остановиться 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436701" w:rsidRDefault="00436701" w:rsidP="00436701">
      <w:pPr>
        <w:widowControl w:val="0"/>
        <w:spacing w:after="260" w:line="240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2D59">
        <w:rPr>
          <w:rFonts w:ascii="Times New Roman" w:eastAsia="Times New Roman" w:hAnsi="Times New Roman" w:cs="Times New Roman"/>
          <w:noProof/>
          <w:color w:val="FF0000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4C50" w:rsidRDefault="00CA4C50" w:rsidP="00436701">
      <w:pPr>
        <w:widowControl w:val="0"/>
        <w:spacing w:after="260" w:line="240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Результаты педагогического анализа показывает преобладание детей с высоким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средним уровнями развития при прогрессирующей динамике </w:t>
      </w:r>
      <w:r w:rsidR="00942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конец учебного года, что говорит о результативности образовательной деятельности в ДОУ.</w:t>
      </w:r>
    </w:p>
    <w:p w:rsidR="00942847" w:rsidRPr="00E62D59" w:rsidRDefault="00942847" w:rsidP="00942847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94284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).</w:t>
      </w:r>
    </w:p>
    <w:p w:rsidR="00942847" w:rsidRPr="00E62D59" w:rsidRDefault="00942847" w:rsidP="00942847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родителей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 w:rsidRPr="00E62D59">
        <w:rPr>
          <w:rFonts w:hAnsi="Times New Roman" w:cs="Times New Roman"/>
          <w:color w:val="000000"/>
          <w:sz w:val="24"/>
          <w:szCs w:val="24"/>
        </w:rPr>
        <w:t>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дети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родители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педагоги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</w:p>
    <w:p w:rsidR="00942847" w:rsidRDefault="00942847" w:rsidP="00CB1E1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процесса</w:t>
      </w:r>
      <w:r w:rsidRPr="00E62D59">
        <w:rPr>
          <w:rFonts w:hAnsi="Times New Roman" w:cs="Times New Roman"/>
          <w:color w:val="000000"/>
          <w:sz w:val="24"/>
          <w:szCs w:val="24"/>
        </w:rPr>
        <w:t>:</w:t>
      </w:r>
    </w:p>
    <w:p w:rsidR="00942847" w:rsidRDefault="00942847" w:rsidP="00CB1E1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коммуникативной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продуктивной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</w:rPr>
        <w:t>);</w:t>
      </w:r>
      <w:proofErr w:type="gramEnd"/>
    </w:p>
    <w:p w:rsidR="00942847" w:rsidRDefault="00942847" w:rsidP="00CB1E1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847" w:rsidRDefault="00942847" w:rsidP="00CB1E13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25B1" w:rsidRPr="000F25B1" w:rsidRDefault="00942847" w:rsidP="00CB1E13">
      <w:pPr>
        <w:spacing w:after="0" w:line="240" w:lineRule="auto"/>
        <w:jc w:val="both"/>
        <w:rPr>
          <w:rFonts w:hAnsi="Times New Roman" w:cs="Times New Roman"/>
          <w:color w:val="000000" w:themeColor="text1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720DA">
        <w:rPr>
          <w:rFonts w:hAnsi="Times New Roman" w:cs="Times New Roman"/>
          <w:color w:val="000000" w:themeColor="text1"/>
          <w:sz w:val="24"/>
          <w:szCs w:val="24"/>
        </w:rPr>
        <w:t>дошкольного</w:t>
      </w:r>
      <w:r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9720DA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9720DA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942847" w:rsidRDefault="00942847" w:rsidP="008D37BB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</w:t>
      </w:r>
      <w:r w:rsidRPr="00E62D59">
        <w:rPr>
          <w:rFonts w:hAnsi="Times New Roman" w:cs="Times New Roman"/>
          <w:color w:val="000000"/>
          <w:sz w:val="24"/>
          <w:szCs w:val="24"/>
        </w:rPr>
        <w:t>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достаточного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на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дня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занятий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не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превышают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допустимых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нагрузок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на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перспективного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календарно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</w:p>
    <w:p w:rsidR="000F25B1" w:rsidRPr="00E62D59" w:rsidRDefault="000F25B1" w:rsidP="008D37BB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ведутся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фронтально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подгруппам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детьми</w:t>
      </w:r>
      <w:r w:rsidRPr="00E62D59">
        <w:rPr>
          <w:rFonts w:hAnsi="Times New Roman" w:cs="Times New Roman"/>
          <w:color w:val="000000"/>
          <w:sz w:val="24"/>
          <w:szCs w:val="24"/>
        </w:rPr>
        <w:t>:</w:t>
      </w:r>
    </w:p>
    <w:p w:rsidR="000F25B1" w:rsidRPr="00B043D5" w:rsidRDefault="000F25B1" w:rsidP="008D37BB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43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1,5 до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043D5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B043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минут;</w:t>
      </w:r>
    </w:p>
    <w:p w:rsidR="000F25B1" w:rsidRPr="00B043D5" w:rsidRDefault="000F25B1" w:rsidP="008D37BB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43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043D5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B043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минут;</w:t>
      </w:r>
    </w:p>
    <w:p w:rsidR="000F25B1" w:rsidRPr="00B043D5" w:rsidRDefault="000F25B1" w:rsidP="008D37BB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43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043D5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B043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минут;</w:t>
      </w:r>
    </w:p>
    <w:p w:rsidR="000F25B1" w:rsidRPr="00B043D5" w:rsidRDefault="000F25B1" w:rsidP="008D37BB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43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043D5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B043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минут;</w:t>
      </w:r>
    </w:p>
    <w:p w:rsidR="000F25B1" w:rsidRPr="00B043D5" w:rsidRDefault="000F25B1" w:rsidP="008D37BB">
      <w:pPr>
        <w:numPr>
          <w:ilvl w:val="0"/>
          <w:numId w:val="12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043D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B043D5">
        <w:rPr>
          <w:rFonts w:ascii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B043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B043D5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043D5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:rsidR="000F25B1" w:rsidRPr="00E62D59" w:rsidRDefault="000F25B1" w:rsidP="008D37BB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занятиями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не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менее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минут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</w:p>
    <w:p w:rsidR="000F25B1" w:rsidRDefault="000F25B1" w:rsidP="000F25B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игра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их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процесса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</w:p>
    <w:p w:rsidR="000F25B1" w:rsidRDefault="000F25B1" w:rsidP="000F25B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F6A0F">
        <w:rPr>
          <w:rFonts w:hAnsi="Times New Roman" w:cs="Times New Roman"/>
          <w:color w:val="000000"/>
          <w:sz w:val="24"/>
          <w:szCs w:val="24"/>
        </w:rPr>
        <w:t>В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ДОУ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для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решения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задач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как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новые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формы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процесса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F6A0F">
        <w:rPr>
          <w:rFonts w:hAnsi="Times New Roman" w:cs="Times New Roman"/>
          <w:color w:val="000000"/>
          <w:sz w:val="24"/>
          <w:szCs w:val="24"/>
        </w:rPr>
        <w:t>проектная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6A0F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ситуация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6A0F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5F6A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6A0F">
        <w:rPr>
          <w:rFonts w:hAnsi="Times New Roman" w:cs="Times New Roman"/>
          <w:color w:val="000000"/>
          <w:sz w:val="24"/>
          <w:szCs w:val="24"/>
        </w:rPr>
        <w:t>событие</w:t>
      </w:r>
      <w:r w:rsidRPr="005F6A0F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обогащенные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проблемно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обучающие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фронтальные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D37BB" w:rsidRPr="00E62D59" w:rsidRDefault="000F25B1" w:rsidP="000F25B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201575">
        <w:rPr>
          <w:rFonts w:hAnsi="Times New Roman" w:cs="Times New Roman"/>
          <w:color w:val="000000"/>
          <w:sz w:val="24"/>
          <w:szCs w:val="24"/>
        </w:rPr>
        <w:t>Занятие</w:t>
      </w:r>
      <w:r w:rsidRP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75">
        <w:rPr>
          <w:rFonts w:hAnsi="Times New Roman" w:cs="Times New Roman"/>
          <w:color w:val="000000"/>
          <w:sz w:val="24"/>
          <w:szCs w:val="24"/>
        </w:rPr>
        <w:t>рассматривается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76701">
        <w:rPr>
          <w:rFonts w:hAnsi="Times New Roman" w:cs="Times New Roman"/>
          <w:color w:val="000000"/>
          <w:sz w:val="24"/>
          <w:szCs w:val="24"/>
        </w:rPr>
        <w:t>как</w:t>
      </w:r>
      <w:r w:rsidR="00A76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76701">
        <w:rPr>
          <w:rFonts w:hAnsi="Times New Roman" w:cs="Times New Roman"/>
          <w:color w:val="000000"/>
          <w:sz w:val="24"/>
          <w:szCs w:val="24"/>
        </w:rPr>
        <w:t>дело</w:t>
      </w:r>
      <w:r w:rsidR="00A7670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76701">
        <w:rPr>
          <w:rFonts w:hAnsi="Times New Roman" w:cs="Times New Roman"/>
          <w:color w:val="000000"/>
          <w:sz w:val="24"/>
          <w:szCs w:val="24"/>
        </w:rPr>
        <w:t>занимательное</w:t>
      </w:r>
      <w:r w:rsidR="00A76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76701">
        <w:rPr>
          <w:rFonts w:hAnsi="Times New Roman" w:cs="Times New Roman"/>
          <w:color w:val="000000"/>
          <w:sz w:val="24"/>
          <w:szCs w:val="24"/>
        </w:rPr>
        <w:t>и</w:t>
      </w:r>
      <w:r w:rsidR="00A76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76701">
        <w:rPr>
          <w:rFonts w:hAnsi="Times New Roman" w:cs="Times New Roman"/>
          <w:color w:val="000000"/>
          <w:sz w:val="24"/>
          <w:szCs w:val="24"/>
        </w:rPr>
        <w:t>интересное</w:t>
      </w:r>
      <w:r w:rsidR="00A767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76701">
        <w:rPr>
          <w:rFonts w:hAnsi="Times New Roman" w:cs="Times New Roman"/>
          <w:color w:val="000000"/>
          <w:sz w:val="24"/>
          <w:szCs w:val="24"/>
        </w:rPr>
        <w:t>детям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01575">
        <w:rPr>
          <w:rFonts w:hAnsi="Times New Roman" w:cs="Times New Roman"/>
          <w:color w:val="000000"/>
          <w:sz w:val="24"/>
          <w:szCs w:val="24"/>
        </w:rPr>
        <w:t>развивающее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их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201575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01575">
        <w:rPr>
          <w:rFonts w:hAnsi="Times New Roman" w:cs="Times New Roman"/>
          <w:color w:val="000000"/>
          <w:sz w:val="24"/>
          <w:szCs w:val="24"/>
        </w:rPr>
        <w:t>направленная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на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освоение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детьми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одной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ли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нескольких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областей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01575">
        <w:rPr>
          <w:rFonts w:hAnsi="Times New Roman" w:cs="Times New Roman"/>
          <w:color w:val="000000"/>
          <w:sz w:val="24"/>
          <w:szCs w:val="24"/>
        </w:rPr>
        <w:t>или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их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интеграцию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с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педагогически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обоснованных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форм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и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методов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работы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01575">
        <w:rPr>
          <w:rFonts w:hAnsi="Times New Roman" w:cs="Times New Roman"/>
          <w:color w:val="000000"/>
          <w:sz w:val="24"/>
          <w:szCs w:val="24"/>
        </w:rPr>
        <w:t>выбор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которых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1575">
        <w:rPr>
          <w:rFonts w:hAnsi="Times New Roman" w:cs="Times New Roman"/>
          <w:color w:val="000000"/>
          <w:sz w:val="24"/>
          <w:szCs w:val="24"/>
        </w:rPr>
        <w:t>педагогом</w:t>
      </w:r>
      <w:r w:rsidR="00201575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942847" w:rsidRPr="00E62D59" w:rsidRDefault="00942847" w:rsidP="00942847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годового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родителей</w:t>
      </w:r>
      <w:r w:rsidRPr="00E62D59">
        <w:rPr>
          <w:rFonts w:hAnsi="Times New Roman" w:cs="Times New Roman"/>
          <w:color w:val="000000"/>
          <w:sz w:val="24"/>
          <w:szCs w:val="24"/>
        </w:rPr>
        <w:t>: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</w:p>
    <w:p w:rsidR="00942847" w:rsidRPr="00E62D59" w:rsidRDefault="00942847" w:rsidP="0094284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E62D59"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собрания</w:t>
      </w:r>
      <w:r w:rsidRPr="00E62D59">
        <w:rPr>
          <w:rFonts w:hAnsi="Times New Roman" w:cs="Times New Roman"/>
          <w:color w:val="000000"/>
          <w:sz w:val="24"/>
          <w:szCs w:val="24"/>
        </w:rPr>
        <w:t>;</w:t>
      </w:r>
    </w:p>
    <w:p w:rsidR="00942847" w:rsidRPr="00E62D59" w:rsidRDefault="00942847" w:rsidP="0094284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индивидуальны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E62D59">
        <w:rPr>
          <w:rFonts w:hAnsi="Times New Roman" w:cs="Times New Roman"/>
          <w:color w:val="000000"/>
          <w:sz w:val="24"/>
          <w:szCs w:val="24"/>
        </w:rPr>
        <w:t>;</w:t>
      </w:r>
    </w:p>
    <w:p w:rsidR="00942847" w:rsidRPr="00E62D59" w:rsidRDefault="00942847" w:rsidP="0094284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тренинги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круглые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столы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</w:p>
    <w:p w:rsidR="00942847" w:rsidRPr="00E62D59" w:rsidRDefault="00942847" w:rsidP="00942847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систематическая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работа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направленная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на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по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осанки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плоскостопия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строят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  <w:r w:rsidRPr="00E62D59">
        <w:br/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их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</w:rPr>
        <w:t>эмоциональногоблагополучия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Оздоровительный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</w:t>
      </w:r>
      <w:proofErr w:type="gramStart"/>
      <w:r w:rsidRPr="00E62D59">
        <w:rPr>
          <w:rFonts w:hAnsi="Times New Roman" w:cs="Times New Roman"/>
          <w:color w:val="000000"/>
          <w:sz w:val="24"/>
          <w:szCs w:val="24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вкл</w:t>
      </w:r>
      <w:proofErr w:type="gramEnd"/>
      <w:r w:rsidRPr="00E62D59">
        <w:rPr>
          <w:rFonts w:hAnsi="Times New Roman" w:cs="Times New Roman"/>
          <w:color w:val="000000"/>
          <w:sz w:val="24"/>
          <w:szCs w:val="24"/>
        </w:rPr>
        <w:t>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себя</w:t>
      </w:r>
      <w:r w:rsidRPr="00E62D59">
        <w:rPr>
          <w:rFonts w:hAnsi="Times New Roman" w:cs="Times New Roman"/>
          <w:color w:val="000000"/>
          <w:sz w:val="24"/>
          <w:szCs w:val="24"/>
        </w:rPr>
        <w:t>:</w:t>
      </w:r>
    </w:p>
    <w:p w:rsidR="00942847" w:rsidRPr="00E62D59" w:rsidRDefault="00942847" w:rsidP="0094284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lastRenderedPageBreak/>
        <w:t>профилактические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942847" w:rsidRPr="00E62D59" w:rsidRDefault="00942847" w:rsidP="0094284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общеукрепляющую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терапию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62D59">
        <w:rPr>
          <w:rFonts w:hAnsi="Times New Roman" w:cs="Times New Roman"/>
          <w:color w:val="000000"/>
          <w:sz w:val="24"/>
          <w:szCs w:val="24"/>
        </w:rPr>
        <w:t>витаминотерапия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дорожки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ит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  <w:r w:rsidRPr="00E62D59">
        <w:rPr>
          <w:rFonts w:hAnsi="Times New Roman" w:cs="Times New Roman"/>
          <w:color w:val="000000"/>
          <w:sz w:val="24"/>
          <w:szCs w:val="24"/>
        </w:rPr>
        <w:t>д</w:t>
      </w:r>
      <w:r w:rsidRPr="00E62D59">
        <w:rPr>
          <w:rFonts w:hAnsi="Times New Roman" w:cs="Times New Roman"/>
          <w:color w:val="000000"/>
          <w:sz w:val="24"/>
          <w:szCs w:val="24"/>
        </w:rPr>
        <w:t>.);</w:t>
      </w:r>
    </w:p>
    <w:p w:rsidR="00942847" w:rsidRPr="00E62D59" w:rsidRDefault="00942847" w:rsidP="0094284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питания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62D59">
        <w:rPr>
          <w:rFonts w:hAnsi="Times New Roman" w:cs="Times New Roman"/>
          <w:color w:val="000000"/>
          <w:sz w:val="24"/>
          <w:szCs w:val="24"/>
        </w:rPr>
        <w:t>четырех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разовый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питания</w:t>
      </w:r>
      <w:r w:rsidRPr="00E62D59">
        <w:rPr>
          <w:rFonts w:hAnsi="Times New Roman" w:cs="Times New Roman"/>
          <w:color w:val="000000"/>
          <w:sz w:val="24"/>
          <w:szCs w:val="24"/>
        </w:rPr>
        <w:t>);</w:t>
      </w:r>
    </w:p>
    <w:p w:rsidR="00942847" w:rsidRPr="00E62D59" w:rsidRDefault="00942847" w:rsidP="0094284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санитарно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</w:rPr>
        <w:t>противоэпидемиологическиемероприятия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</w:rPr>
        <w:t>;</w:t>
      </w:r>
    </w:p>
    <w:p w:rsidR="00942847" w:rsidRPr="00E62D59" w:rsidRDefault="00942847" w:rsidP="0094284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активность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942847" w:rsidRPr="00E62D59" w:rsidRDefault="00942847" w:rsidP="0094284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942847" w:rsidRPr="00E62D59" w:rsidRDefault="00942847" w:rsidP="0094284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методик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62D59">
        <w:rPr>
          <w:rFonts w:hAnsi="Times New Roman" w:cs="Times New Roman"/>
          <w:color w:val="000000"/>
          <w:sz w:val="24"/>
          <w:szCs w:val="24"/>
        </w:rPr>
        <w:t>дыхательные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гимнастики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артикуляционные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пальчиковые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гимнастики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физические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упражнения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</w:rPr>
        <w:t>сухомбассейне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</w:rPr>
        <w:t>);</w:t>
      </w:r>
    </w:p>
    <w:p w:rsidR="00942847" w:rsidRDefault="00942847" w:rsidP="0094284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и 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кварцевания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75093A" w:rsidRDefault="00942847" w:rsidP="00D93B6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Вывод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62D59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 w:rsidR="00D93B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санитарно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учреждениях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на</w:t>
      </w:r>
      <w:r w:rsidR="00D93B6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93B6F">
        <w:rPr>
          <w:rFonts w:hAnsi="Times New Roman" w:cs="Times New Roman"/>
          <w:color w:val="000000"/>
          <w:sz w:val="24"/>
          <w:szCs w:val="24"/>
        </w:rPr>
        <w:t>достаточном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уровне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объеме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за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программы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гибкостью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ориентированностью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на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детей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личностно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к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детям</w:t>
      </w:r>
      <w:r w:rsidR="00D93B6F">
        <w:rPr>
          <w:rFonts w:hAnsi="Times New Roman" w:cs="Times New Roman"/>
          <w:color w:val="000000"/>
          <w:sz w:val="24"/>
          <w:szCs w:val="24"/>
        </w:rPr>
        <w:t>.</w:t>
      </w:r>
    </w:p>
    <w:p w:rsidR="005B38AF" w:rsidRPr="005B38AF" w:rsidRDefault="00D93B6F" w:rsidP="005B38AF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2D59">
        <w:rPr>
          <w:rFonts w:ascii="Times New Roman" w:hAnsi="Times New Roman" w:cs="Times New Roman"/>
          <w:sz w:val="24"/>
          <w:szCs w:val="24"/>
        </w:rPr>
        <w:t xml:space="preserve"> году количество педагогических работников ДОУ составило — </w:t>
      </w:r>
      <w:r w:rsidRPr="001D5A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62D59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2D59">
        <w:rPr>
          <w:rFonts w:ascii="Times New Roman" w:hAnsi="Times New Roman" w:cs="Times New Roman"/>
          <w:sz w:val="24"/>
          <w:szCs w:val="24"/>
        </w:rPr>
        <w:t>, из них: Заведующий МКДОУ - Н.А. Антонов</w:t>
      </w:r>
      <w:proofErr w:type="gramStart"/>
      <w:r w:rsidRPr="00E62D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</w:t>
      </w:r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Зам. заведующего по </w:t>
      </w:r>
      <w:r w:rsidRPr="00E62D59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E62D59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Выблова</w:t>
      </w:r>
      <w:proofErr w:type="spellEnd"/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18 </w:t>
      </w:r>
      <w:r w:rsidRPr="00E62D59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2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человек. </w:t>
      </w:r>
      <w:r w:rsidRPr="00E62D59">
        <w:rPr>
          <w:rFonts w:ascii="Times New Roman" w:hAnsi="Times New Roman" w:cs="Times New Roman"/>
          <w:sz w:val="24"/>
          <w:szCs w:val="24"/>
        </w:rPr>
        <w:t>Из них:</w:t>
      </w:r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учителя-логоп</w:t>
      </w:r>
      <w:r>
        <w:rPr>
          <w:rFonts w:ascii="Times New Roman" w:hAnsi="Times New Roman" w:cs="Times New Roman"/>
          <w:sz w:val="24"/>
          <w:szCs w:val="24"/>
        </w:rPr>
        <w:t xml:space="preserve">еды: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Т.И. Горлова.</w:t>
      </w:r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Педагог-психолог: Н.А. Михайлова</w:t>
      </w:r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Тифлопедагог: Плешкова С.А.</w:t>
      </w:r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2D59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E62D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62D59">
        <w:rPr>
          <w:rFonts w:ascii="Times New Roman" w:hAnsi="Times New Roman" w:cs="Times New Roman"/>
          <w:sz w:val="24"/>
          <w:szCs w:val="24"/>
        </w:rPr>
        <w:t>уководители</w:t>
      </w:r>
      <w:proofErr w:type="spellEnd"/>
      <w:r w:rsidRPr="00E62D59">
        <w:rPr>
          <w:rFonts w:ascii="Times New Roman" w:hAnsi="Times New Roman" w:cs="Times New Roman"/>
          <w:sz w:val="24"/>
          <w:szCs w:val="24"/>
        </w:rPr>
        <w:t xml:space="preserve">: Л.В. </w:t>
      </w:r>
      <w:proofErr w:type="spellStart"/>
      <w:r w:rsidRPr="00E62D59">
        <w:rPr>
          <w:rFonts w:ascii="Times New Roman" w:hAnsi="Times New Roman" w:cs="Times New Roman"/>
          <w:sz w:val="24"/>
          <w:szCs w:val="24"/>
        </w:rPr>
        <w:t>Демчукова</w:t>
      </w:r>
      <w:proofErr w:type="spellEnd"/>
      <w:r w:rsidRPr="00E62D59">
        <w:rPr>
          <w:rFonts w:ascii="Times New Roman" w:hAnsi="Times New Roman" w:cs="Times New Roman"/>
          <w:sz w:val="24"/>
          <w:szCs w:val="24"/>
        </w:rPr>
        <w:t xml:space="preserve">, И.Д. </w:t>
      </w:r>
      <w:proofErr w:type="spellStart"/>
      <w:r w:rsidRPr="00E62D59">
        <w:rPr>
          <w:rFonts w:ascii="Times New Roman" w:hAnsi="Times New Roman" w:cs="Times New Roman"/>
          <w:sz w:val="24"/>
          <w:szCs w:val="24"/>
        </w:rPr>
        <w:t>Корнюшенко</w:t>
      </w:r>
      <w:proofErr w:type="spellEnd"/>
      <w:r w:rsidRPr="00E62D59">
        <w:rPr>
          <w:rFonts w:ascii="Times New Roman" w:hAnsi="Times New Roman" w:cs="Times New Roman"/>
          <w:sz w:val="24"/>
          <w:szCs w:val="24"/>
        </w:rPr>
        <w:t xml:space="preserve"> (внешний совместитель)</w:t>
      </w:r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</w:t>
      </w:r>
      <w:r w:rsidRPr="00E62D59">
        <w:rPr>
          <w:rFonts w:ascii="Times New Roman" w:hAnsi="Times New Roman" w:cs="Times New Roman"/>
          <w:sz w:val="24"/>
          <w:szCs w:val="24"/>
        </w:rPr>
        <w:t xml:space="preserve"> по ФИЗО:  </w:t>
      </w:r>
      <w:r>
        <w:rPr>
          <w:rFonts w:ascii="Times New Roman" w:hAnsi="Times New Roman" w:cs="Times New Roman"/>
          <w:sz w:val="24"/>
          <w:szCs w:val="24"/>
        </w:rPr>
        <w:t>Н.Д. Юрова</w:t>
      </w:r>
    </w:p>
    <w:p w:rsidR="00D93B6F" w:rsidRPr="00E62D59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20"/>
      <w:bookmarkStart w:id="2" w:name="bookmark21"/>
      <w:r w:rsidRPr="00E62D59">
        <w:rPr>
          <w:rFonts w:ascii="Times New Roman" w:hAnsi="Times New Roman" w:cs="Times New Roman"/>
          <w:sz w:val="24"/>
          <w:szCs w:val="24"/>
        </w:rPr>
        <w:t>Профессиональный уровень педагогических работников:</w:t>
      </w:r>
      <w:bookmarkEnd w:id="1"/>
      <w:bookmarkEnd w:id="2"/>
    </w:p>
    <w:p w:rsidR="005B38AF" w:rsidRDefault="00D93B6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в отчетном году прошли </w:t>
      </w:r>
      <w:r w:rsidR="009B6437">
        <w:rPr>
          <w:rFonts w:ascii="Times New Roman" w:hAnsi="Times New Roman" w:cs="Times New Roman"/>
          <w:sz w:val="24"/>
          <w:szCs w:val="24"/>
        </w:rPr>
        <w:t>3</w:t>
      </w:r>
      <w:r w:rsidRPr="00E62D59"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sz w:val="24"/>
          <w:szCs w:val="24"/>
        </w:rPr>
        <w:t xml:space="preserve">Переподготовка </w:t>
      </w:r>
      <w:r w:rsidRPr="00E62D59">
        <w:rPr>
          <w:rFonts w:ascii="Times New Roman" w:hAnsi="Times New Roman" w:cs="Times New Roman"/>
          <w:sz w:val="24"/>
          <w:szCs w:val="24"/>
        </w:rPr>
        <w:t xml:space="preserve">- </w:t>
      </w:r>
      <w:r w:rsidR="00BA3E2A">
        <w:rPr>
          <w:rFonts w:ascii="Times New Roman" w:hAnsi="Times New Roman" w:cs="Times New Roman"/>
          <w:sz w:val="24"/>
          <w:szCs w:val="24"/>
        </w:rPr>
        <w:t>2</w:t>
      </w:r>
      <w:r w:rsidRPr="00E62D59">
        <w:rPr>
          <w:rFonts w:ascii="Times New Roman" w:hAnsi="Times New Roman" w:cs="Times New Roman"/>
          <w:sz w:val="24"/>
          <w:szCs w:val="24"/>
        </w:rPr>
        <w:t xml:space="preserve"> чел.</w:t>
      </w:r>
      <w:r w:rsidR="005B38AF">
        <w:rPr>
          <w:rFonts w:ascii="Times New Roman" w:hAnsi="Times New Roman" w:cs="Times New Roman"/>
          <w:sz w:val="24"/>
          <w:szCs w:val="24"/>
        </w:rPr>
        <w:t xml:space="preserve"> </w:t>
      </w:r>
      <w:r w:rsidR="005B38AF" w:rsidRPr="005B38AF">
        <w:rPr>
          <w:rFonts w:ascii="Times New Roman" w:hAnsi="Times New Roman" w:cs="Times New Roman"/>
          <w:sz w:val="24"/>
          <w:szCs w:val="24"/>
        </w:rPr>
        <w:t>Курсовая подготовка проходила в очном и дистанционном формате.</w:t>
      </w:r>
    </w:p>
    <w:p w:rsidR="005B38AF" w:rsidRPr="00E62D59" w:rsidRDefault="005B38AF" w:rsidP="00D9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2400"/>
        <w:gridCol w:w="2395"/>
        <w:gridCol w:w="2323"/>
      </w:tblGrid>
      <w:tr w:rsidR="00D93B6F" w:rsidRPr="00E62D59" w:rsidTr="005804EE">
        <w:trPr>
          <w:trHeight w:hRule="exact" w:val="26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Специалисты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D93B6F" w:rsidRPr="00E62D59" w:rsidTr="005804EE">
        <w:trPr>
          <w:trHeight w:hRule="exact" w:val="26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B6F" w:rsidRPr="00E62D59" w:rsidTr="005804EE">
        <w:trPr>
          <w:trHeight w:hRule="exact" w:val="25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высшее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6F" w:rsidRPr="001011DC" w:rsidRDefault="00D93B6F" w:rsidP="000977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97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B6F" w:rsidRPr="00E62D59" w:rsidTr="005804EE">
        <w:trPr>
          <w:trHeight w:hRule="exact"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н/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высшее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1011DC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B6F" w:rsidRPr="00E62D59" w:rsidTr="005804EE">
        <w:trPr>
          <w:trHeight w:hRule="exact" w:val="25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Ср.спец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1011DC" w:rsidRDefault="000977D6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3B6F" w:rsidRPr="00E62D59" w:rsidTr="005804EE">
        <w:trPr>
          <w:trHeight w:hRule="exact" w:val="264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Общийстаж</w:t>
            </w:r>
            <w:proofErr w:type="spellEnd"/>
          </w:p>
        </w:tc>
      </w:tr>
      <w:tr w:rsidR="00D93B6F" w:rsidRPr="00E62D59" w:rsidTr="005804EE">
        <w:trPr>
          <w:trHeight w:hRule="exact"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1011DC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0C090D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B6F" w:rsidRPr="00E62D59" w:rsidTr="005804EE">
        <w:trPr>
          <w:trHeight w:hRule="exact"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5-10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C327A2" w:rsidRDefault="00C327A2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C327A2" w:rsidRDefault="00C327A2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B6F" w:rsidRPr="00E62D59" w:rsidTr="005804EE">
        <w:trPr>
          <w:trHeight w:hRule="exact" w:val="28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10-15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6F" w:rsidRPr="001011DC" w:rsidRDefault="00C327A2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pPr w:leftFromText="180" w:rightFromText="180" w:vertAnchor="text" w:horzAnchor="margin" w:tblpY="183"/>
        <w:tblOverlap w:val="never"/>
        <w:tblW w:w="95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2405"/>
        <w:gridCol w:w="2390"/>
        <w:gridCol w:w="2333"/>
      </w:tblGrid>
      <w:tr w:rsidR="00D93B6F" w:rsidRPr="00E62D59" w:rsidTr="005B38AF">
        <w:trPr>
          <w:trHeight w:hRule="exact" w:val="27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15-20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C327A2" w:rsidRDefault="00C327A2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1011DC" w:rsidRDefault="00C327A2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B6F" w:rsidRPr="00E62D59" w:rsidTr="005B38AF">
        <w:trPr>
          <w:trHeight w:hRule="exact" w:val="26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Свыше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1011DC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6F" w:rsidRPr="001011DC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3B6F" w:rsidRPr="00E62D59" w:rsidTr="005B38AF">
        <w:trPr>
          <w:trHeight w:hRule="exact" w:val="259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Педагогический</w:t>
            </w:r>
            <w:proofErr w:type="spellEnd"/>
            <w:r w:rsidR="0009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стаж</w:t>
            </w:r>
            <w:proofErr w:type="spellEnd"/>
          </w:p>
        </w:tc>
      </w:tr>
      <w:tr w:rsidR="00D93B6F" w:rsidRPr="00E62D59" w:rsidTr="005B38AF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3-х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1011DC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6F" w:rsidRPr="000C090D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B6F" w:rsidRPr="00E62D59" w:rsidTr="005B38AF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0C090D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0C090D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B6F" w:rsidRPr="00E62D59" w:rsidTr="005B38AF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5-10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0C090D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B6F" w:rsidRPr="00E62D59" w:rsidTr="005B38AF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10-15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6F" w:rsidRPr="00B27A5B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B6F" w:rsidRPr="00E62D59" w:rsidTr="005B38AF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15-20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6F" w:rsidRPr="00B27A5B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B6F" w:rsidRPr="00E62D59" w:rsidTr="005B38AF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Свыше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B27A5B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6F" w:rsidRPr="00B27A5B" w:rsidRDefault="00D93B6F" w:rsidP="000C090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B6F" w:rsidRPr="00E62D59" w:rsidTr="005B38AF">
        <w:trPr>
          <w:trHeight w:hRule="exact" w:val="259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Возрастные</w:t>
            </w:r>
            <w:proofErr w:type="spellEnd"/>
            <w:r w:rsidR="0009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категории</w:t>
            </w:r>
            <w:proofErr w:type="spellEnd"/>
            <w:r w:rsidR="0009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сотрудников</w:t>
            </w:r>
            <w:proofErr w:type="spellEnd"/>
          </w:p>
        </w:tc>
      </w:tr>
      <w:tr w:rsidR="00D93B6F" w:rsidRPr="00E62D59" w:rsidTr="005B38AF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6F" w:rsidRPr="000C090D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B6F" w:rsidRPr="00E62D59" w:rsidTr="005B38AF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25-29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B27A5B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B27A5B" w:rsidRDefault="000977D6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B6F" w:rsidRPr="00E62D59" w:rsidTr="005B38AF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30-34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0C090D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B27A5B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B6F" w:rsidRPr="00E62D59" w:rsidTr="005B38AF">
        <w:trPr>
          <w:trHeight w:hRule="exact" w:val="26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35-39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0C090D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6F" w:rsidRPr="00B27A5B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6F" w:rsidRPr="00E62D59" w:rsidTr="005B38AF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40-44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0C090D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0C090D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B27A5B" w:rsidRDefault="000C090D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B6F" w:rsidRPr="00E62D59" w:rsidTr="005B38AF">
        <w:trPr>
          <w:trHeight w:hRule="exact" w:val="26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45-49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0C090D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B27A5B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B27A5B" w:rsidRDefault="000977D6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B6F" w:rsidRPr="00E62D59" w:rsidTr="005B38AF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50-54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0C090D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0977D6" w:rsidRDefault="000977D6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B27A5B" w:rsidRDefault="000977D6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3B6F" w:rsidRPr="00E62D59" w:rsidTr="005B38AF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55-59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0C090D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B27A5B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B27A5B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B6F" w:rsidRPr="00E62D59" w:rsidTr="005B38AF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60-64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0C090D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6F" w:rsidRPr="000C090D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D93B6F" w:rsidRPr="00E62D59" w:rsidTr="005B38AF">
        <w:trPr>
          <w:trHeight w:hRule="exact" w:val="27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Выше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0C090D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B6F" w:rsidRPr="00B27A5B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6F" w:rsidRPr="00E62D59" w:rsidTr="005B38AF">
        <w:trPr>
          <w:trHeight w:hRule="exact" w:val="259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="004F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</w:tr>
      <w:tr w:rsidR="00D93B6F" w:rsidRPr="00E62D59" w:rsidTr="005B38AF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1D5A78" w:rsidRDefault="00E95ACB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B27A5B" w:rsidRDefault="00D93B6F" w:rsidP="000977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B6F" w:rsidRPr="00E62D59" w:rsidTr="005B38AF">
        <w:trPr>
          <w:trHeight w:hRule="exact" w:val="26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B6F" w:rsidRPr="001D5A78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B6F" w:rsidRPr="00E62D59" w:rsidTr="005B38AF">
        <w:trPr>
          <w:trHeight w:hRule="exact" w:val="2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соответствие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564837" w:rsidRDefault="00E95ACB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B6F" w:rsidRPr="001D5A78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B6F" w:rsidRPr="001D5A78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B6F" w:rsidRPr="00E62D59" w:rsidTr="005B38AF">
        <w:trPr>
          <w:trHeight w:hRule="exact" w:val="27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</w:t>
            </w:r>
            <w:proofErr w:type="spellEnd"/>
            <w:r w:rsidR="0009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категории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B6F" w:rsidRPr="00E62D59" w:rsidRDefault="00D93B6F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B6F" w:rsidRPr="001D5A78" w:rsidRDefault="005804EE" w:rsidP="005804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B38AF" w:rsidRDefault="005D5B44" w:rsidP="005D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8AF">
        <w:rPr>
          <w:rFonts w:ascii="Times New Roman" w:hAnsi="Times New Roman" w:cs="Times New Roman"/>
          <w:sz w:val="24"/>
          <w:szCs w:val="24"/>
        </w:rPr>
        <w:t xml:space="preserve">ДОУ работает профессиональный и образованный педагогический коллектив. </w:t>
      </w:r>
      <w:proofErr w:type="gramStart"/>
      <w:r w:rsidRPr="005B38AF">
        <w:rPr>
          <w:rFonts w:ascii="Times New Roman" w:hAnsi="Times New Roman" w:cs="Times New Roman"/>
          <w:sz w:val="24"/>
          <w:szCs w:val="24"/>
        </w:rPr>
        <w:t>Уровень образования педагогического коллектива соответствует требованиям, указанным в едином квалификационном справочнике (Федеральный закон от 29.12.2012 г. № 273-ФЗ «Об образовании в Российской Федерации», глава 5, статья 46) и профессиональных стандартах «Педагог (педагогическая деятельность в дошкольном, начальном общем, основном общем, среднем общем образовании (воспитатель, учитель)» (утвержден приказом Министерства труда и социальной защиты Российской Федерации от 18 октября 2013 г. N 544н) и</w:t>
      </w:r>
      <w:proofErr w:type="gramEnd"/>
      <w:r w:rsidRPr="005B38AF">
        <w:rPr>
          <w:rFonts w:ascii="Times New Roman" w:hAnsi="Times New Roman" w:cs="Times New Roman"/>
          <w:sz w:val="24"/>
          <w:szCs w:val="24"/>
        </w:rPr>
        <w:t xml:space="preserve"> "Педагог - психолог (психолог в сфере образования)". Одной из составной частью годового плана работы ДОУ является план повышения квалификации педагогич</w:t>
      </w:r>
      <w:r>
        <w:rPr>
          <w:rFonts w:ascii="Times New Roman" w:hAnsi="Times New Roman" w:cs="Times New Roman"/>
          <w:sz w:val="24"/>
          <w:szCs w:val="24"/>
        </w:rPr>
        <w:t>еских и руководящих работников.</w:t>
      </w:r>
    </w:p>
    <w:p w:rsidR="007F0B40" w:rsidRDefault="007F0B40" w:rsidP="005D5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ДОУ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2FD0">
        <w:rPr>
          <w:rFonts w:ascii="Times New Roman" w:hAnsi="Times New Roman" w:cs="Times New Roman"/>
          <w:sz w:val="24"/>
          <w:szCs w:val="24"/>
        </w:rPr>
        <w:t xml:space="preserve">Все это в комплексе дает хороший результат в организации </w:t>
      </w:r>
      <w:r w:rsidR="006120D9">
        <w:rPr>
          <w:rFonts w:ascii="Times New Roman" w:hAnsi="Times New Roman" w:cs="Times New Roman"/>
          <w:sz w:val="24"/>
          <w:szCs w:val="24"/>
        </w:rPr>
        <w:t>педагогической деятельности и улучшении качества образования и воспитания дошкольников.</w:t>
      </w:r>
    </w:p>
    <w:p w:rsidR="00A20E36" w:rsidRDefault="00A20E36" w:rsidP="00A20E3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7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157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157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57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1578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году педагоги Детского сада приняли участие:</w:t>
      </w:r>
    </w:p>
    <w:p w:rsidR="00A20E36" w:rsidRPr="001578DA" w:rsidRDefault="00A20E36" w:rsidP="00A20E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УЧАСТНИК краевого этапа 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смотр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-конкурс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среди дошкольных образовательных организаций по безопасности дорожного движения «Зеленый огонек –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4»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номинации «Лучшая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детская агитбригада»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Решетько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Е.И.).</w:t>
      </w:r>
    </w:p>
    <w:p w:rsidR="00A20E36" w:rsidRPr="001578DA" w:rsidRDefault="00A20E36" w:rsidP="00A20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78DA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- ПОБЕДИТЕЛЬ 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смотр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-конкурс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среди дошкольных образовательных организаций по безопасности дорожного движения «Зеленый огонек –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4» 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номинации «Лучшая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детская агитбригада» (диплом I 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степени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Решетько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Е.И.).</w:t>
      </w:r>
    </w:p>
    <w:p w:rsidR="00E60F84" w:rsidRDefault="00A20E36" w:rsidP="00A20E36">
      <w:pPr>
        <w:widowControl w:val="0"/>
        <w:tabs>
          <w:tab w:val="left" w:pos="1284"/>
        </w:tabs>
        <w:spacing w:before="100" w:beforeAutospacing="1" w:after="0" w:afterAutospacing="1" w:line="233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60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 краевого</w:t>
      </w:r>
      <w:r w:rsidR="00E60F84" w:rsidRPr="00E60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0F84"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</w:t>
      </w:r>
      <w:r w:rsidR="00E60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E60F84"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Всероссийского педагогического конкурса </w:t>
      </w:r>
      <w:r w:rsidR="00E60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60F84"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 года -202</w:t>
      </w:r>
      <w:r w:rsidR="00E60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E60F84"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E60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(диплом I </w:t>
      </w:r>
      <w:r w:rsidR="00E60F84"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степени</w:t>
      </w:r>
      <w:r w:rsidR="00E60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Колесникова Н.И.).</w:t>
      </w:r>
    </w:p>
    <w:p w:rsidR="00A20E36" w:rsidRDefault="00E60F84" w:rsidP="009161D3">
      <w:pPr>
        <w:widowControl w:val="0"/>
        <w:tabs>
          <w:tab w:val="left" w:pos="1284"/>
        </w:tabs>
        <w:spacing w:after="0" w:afterAutospacing="1" w:line="233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A20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ПОБЕДИТЕЛЬ </w:t>
      </w:r>
      <w:r w:rsidR="00A20E36"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муниципальном этапе Всероссийского педагогического конкурса </w:t>
      </w:r>
      <w:r w:rsidR="00A20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20E36"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«Детский сад года -202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A20E36"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(I место</w:t>
      </w:r>
      <w:r w:rsidR="00A20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E36" w:rsidRPr="001578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Колесникова Н.И.).</w:t>
      </w:r>
    </w:p>
    <w:p w:rsidR="00E60F84" w:rsidRDefault="00E60F84" w:rsidP="009161D3">
      <w:pPr>
        <w:widowControl w:val="0"/>
        <w:tabs>
          <w:tab w:val="left" w:pos="1284"/>
        </w:tabs>
        <w:spacing w:after="0" w:afterAutospacing="1" w:line="233" w:lineRule="auto"/>
        <w:ind w:right="2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Районно</w:t>
      </w:r>
      <w:r w:rsidR="00296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</w:t>
      </w:r>
      <w:r w:rsidR="00296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посвященно</w:t>
      </w:r>
      <w:r w:rsidR="00296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Дню матери в 2024 году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(подготовительная группа № 7).</w:t>
      </w:r>
      <w:r w:rsidR="00296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0F84" w:rsidRPr="00E14FD5" w:rsidRDefault="00E60F84" w:rsidP="009161D3">
      <w:pPr>
        <w:widowControl w:val="0"/>
        <w:tabs>
          <w:tab w:val="left" w:pos="1284"/>
        </w:tabs>
        <w:spacing w:after="0" w:afterAutospacing="1" w:line="233" w:lineRule="auto"/>
        <w:ind w:right="2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14F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Районный </w:t>
      </w:r>
      <w:r w:rsidRPr="00E14FD5">
        <w:rPr>
          <w:rFonts w:ascii="Times New Roman" w:eastAsia="Times New Roman" w:hAnsi="Times New Roman" w:cs="Calibri"/>
          <w:color w:val="0D0D0D" w:themeColor="text1" w:themeTint="F2"/>
          <w:sz w:val="24"/>
          <w:szCs w:val="28"/>
          <w:lang w:bidi="en-US"/>
        </w:rPr>
        <w:t>фестиваль художественного творчества детей с ограниченными возможностями здоровья (старшая группа № 5)</w:t>
      </w:r>
      <w:r w:rsidR="00296B4C" w:rsidRPr="00E14FD5">
        <w:rPr>
          <w:rFonts w:ascii="Times New Roman" w:eastAsia="Times New Roman" w:hAnsi="Times New Roman" w:cs="Calibri"/>
          <w:color w:val="0D0D0D" w:themeColor="text1" w:themeTint="F2"/>
          <w:sz w:val="24"/>
          <w:szCs w:val="28"/>
          <w:lang w:bidi="en-US"/>
        </w:rPr>
        <w:t>.</w:t>
      </w:r>
    </w:p>
    <w:p w:rsidR="00A20E36" w:rsidRPr="003660C8" w:rsidRDefault="00A20E36" w:rsidP="009161D3">
      <w:pPr>
        <w:widowControl w:val="0"/>
        <w:spacing w:after="0" w:line="233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E14F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 году педагоги с воспитанниками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участие:</w:t>
      </w:r>
    </w:p>
    <w:p w:rsidR="00A20E36" w:rsidRPr="003660C8" w:rsidRDefault="00A20E36" w:rsidP="009161D3">
      <w:pPr>
        <w:widowControl w:val="0"/>
        <w:numPr>
          <w:ilvl w:val="0"/>
          <w:numId w:val="28"/>
        </w:numPr>
        <w:shd w:val="clear" w:color="auto" w:fill="FFFFFF"/>
        <w:tabs>
          <w:tab w:val="left" w:pos="1284"/>
        </w:tabs>
        <w:spacing w:after="0" w:line="240" w:lineRule="auto"/>
        <w:ind w:right="269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Ежегодной  экологической акции «Сохраним природу Ставрополья»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shd w:val="clear" w:color="auto" w:fill="FFFFFF"/>
        <w:tabs>
          <w:tab w:val="left" w:pos="1284"/>
        </w:tabs>
        <w:spacing w:before="100" w:beforeAutospacing="1" w:after="0" w:line="240" w:lineRule="auto"/>
        <w:ind w:right="269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- «День леса»;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shd w:val="clear" w:color="auto" w:fill="FFFFFF"/>
        <w:tabs>
          <w:tab w:val="left" w:pos="1284"/>
        </w:tabs>
        <w:spacing w:before="100" w:beforeAutospacing="1" w:after="0" w:afterAutospacing="1" w:line="240" w:lineRule="auto"/>
        <w:ind w:right="269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- «День воды»;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shd w:val="clear" w:color="auto" w:fill="FFFFFF"/>
        <w:tabs>
          <w:tab w:val="left" w:pos="1284"/>
        </w:tabs>
        <w:spacing w:before="100" w:beforeAutospacing="1" w:after="0" w:afterAutospacing="1" w:line="240" w:lineRule="auto"/>
        <w:ind w:right="269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- «День птиц»;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shd w:val="clear" w:color="auto" w:fill="FFFFFF"/>
        <w:tabs>
          <w:tab w:val="left" w:pos="1284"/>
        </w:tabs>
        <w:spacing w:before="100" w:beforeAutospacing="1" w:after="0" w:afterAutospacing="1" w:line="240" w:lineRule="auto"/>
        <w:ind w:right="269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- «День Земли»; 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shd w:val="clear" w:color="auto" w:fill="FFFFFF"/>
        <w:tabs>
          <w:tab w:val="left" w:pos="1284"/>
        </w:tabs>
        <w:spacing w:before="100" w:beforeAutospacing="1" w:after="0" w:afterAutospacing="1" w:line="240" w:lineRule="auto"/>
        <w:ind w:right="269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- «Каждой  пичужке – кормушка». 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tabs>
          <w:tab w:val="left" w:pos="1284"/>
        </w:tabs>
        <w:spacing w:before="100" w:beforeAutospacing="1" w:after="0" w:afterAutospacing="1" w:line="240" w:lineRule="auto"/>
        <w:ind w:right="2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во Всероссийском экологическом форуме «Зеленая планета глазами детей 202</w:t>
      </w:r>
      <w:r w:rsidR="00E14F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60C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tabs>
          <w:tab w:val="left" w:pos="1284"/>
        </w:tabs>
        <w:spacing w:before="100" w:beforeAutospacing="1" w:after="0" w:afterAutospacing="1" w:line="240" w:lineRule="auto"/>
        <w:ind w:right="2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«День Государственного флага Российской Федерации»;</w:t>
      </w:r>
    </w:p>
    <w:p w:rsidR="004D57CD" w:rsidRDefault="004D57CD" w:rsidP="008457CE">
      <w:pPr>
        <w:widowControl w:val="0"/>
        <w:numPr>
          <w:ilvl w:val="0"/>
          <w:numId w:val="28"/>
        </w:numPr>
        <w:tabs>
          <w:tab w:val="left" w:pos="1284"/>
        </w:tabs>
        <w:spacing w:before="100" w:beforeAutospacing="1" w:after="0" w:afterAutospacing="1" w:line="240" w:lineRule="auto"/>
        <w:ind w:right="2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CD">
        <w:rPr>
          <w:rFonts w:ascii="Times New Roman" w:eastAsia="Times New Roman" w:hAnsi="Times New Roman" w:cs="Times New Roman"/>
          <w:sz w:val="24"/>
          <w:szCs w:val="24"/>
        </w:rPr>
        <w:t xml:space="preserve">В мероприятиях к 100-летию </w:t>
      </w:r>
      <w:proofErr w:type="spellStart"/>
      <w:r w:rsidRPr="004D57CD">
        <w:rPr>
          <w:rFonts w:ascii="Times New Roman" w:eastAsia="Times New Roman" w:hAnsi="Times New Roman" w:cs="Times New Roman"/>
          <w:sz w:val="24"/>
          <w:szCs w:val="24"/>
        </w:rPr>
        <w:t>Апанасенковского</w:t>
      </w:r>
      <w:proofErr w:type="spellEnd"/>
      <w:r w:rsidRPr="004D57CD">
        <w:rPr>
          <w:rFonts w:ascii="Times New Roman" w:eastAsia="Times New Roman" w:hAnsi="Times New Roman" w:cs="Times New Roman"/>
          <w:sz w:val="24"/>
          <w:szCs w:val="24"/>
        </w:rPr>
        <w:t xml:space="preserve"> района; </w:t>
      </w:r>
    </w:p>
    <w:p w:rsidR="00A20E36" w:rsidRPr="004D57CD" w:rsidRDefault="00A20E36" w:rsidP="008457CE">
      <w:pPr>
        <w:widowControl w:val="0"/>
        <w:numPr>
          <w:ilvl w:val="0"/>
          <w:numId w:val="28"/>
        </w:numPr>
        <w:tabs>
          <w:tab w:val="left" w:pos="1284"/>
        </w:tabs>
        <w:spacing w:before="100" w:beforeAutospacing="1" w:after="0" w:afterAutospacing="1" w:line="240" w:lineRule="auto"/>
        <w:ind w:right="2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CD">
        <w:rPr>
          <w:rFonts w:ascii="Times New Roman" w:eastAsia="Times New Roman" w:hAnsi="Times New Roman" w:cs="Times New Roman"/>
          <w:sz w:val="24"/>
          <w:szCs w:val="24"/>
        </w:rPr>
        <w:t>в мероприятиях по ПДД с участием инспектора по пропаганде БДД Поповой Е.С.;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tabs>
          <w:tab w:val="left" w:pos="1284"/>
        </w:tabs>
        <w:spacing w:before="100" w:beforeAutospacing="1" w:after="0" w:afterAutospacing="1" w:line="240" w:lineRule="auto"/>
        <w:ind w:right="2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в мероприятиях по пожарной безопасности с участием </w:t>
      </w:r>
      <w:r w:rsidRPr="003660C8">
        <w:rPr>
          <w:rFonts w:ascii="Times New Roman" w:eastAsia="SimSun" w:hAnsi="Times New Roman" w:cs="Times New Roman"/>
          <w:sz w:val="24"/>
          <w:szCs w:val="24"/>
        </w:rPr>
        <w:t>сотрудника  ПЧ 3</w:t>
      </w:r>
      <w:r w:rsidRPr="003660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 ПСО ФПС   ГПС ГУ МЧС России по СК Денисенко А.Д.</w:t>
      </w:r>
      <w:r w:rsidRPr="003660C8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tabs>
          <w:tab w:val="left" w:pos="426"/>
        </w:tabs>
        <w:spacing w:before="100" w:beforeAutospacing="1" w:after="0" w:afterAutospacing="1" w:line="240" w:lineRule="auto"/>
        <w:ind w:left="567"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3660C8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proofErr w:type="gramEnd"/>
      <w:r w:rsidRPr="003660C8">
        <w:rPr>
          <w:rFonts w:ascii="Times New Roman" w:eastAsia="Times New Roman" w:hAnsi="Times New Roman" w:cs="Times New Roman"/>
          <w:sz w:val="24"/>
          <w:szCs w:val="24"/>
        </w:rPr>
        <w:t>, краевых и во всероссийской акции «Рисуем</w:t>
      </w:r>
      <w:r w:rsidR="00F14453">
        <w:rPr>
          <w:rFonts w:ascii="Times New Roman" w:eastAsia="Times New Roman" w:hAnsi="Times New Roman" w:cs="Times New Roman"/>
          <w:sz w:val="24"/>
          <w:szCs w:val="24"/>
        </w:rPr>
        <w:t xml:space="preserve"> Победу», «Имею право и обязан», 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tabs>
          <w:tab w:val="left" w:pos="1290"/>
        </w:tabs>
        <w:spacing w:before="100" w:beforeAutospacing="1" w:after="0" w:afterAutospacing="1" w:line="240" w:lineRule="auto"/>
        <w:ind w:right="269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60C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 детских рисунков «</w:t>
      </w:r>
      <w:proofErr w:type="spellStart"/>
      <w:r w:rsidRPr="003660C8">
        <w:rPr>
          <w:rFonts w:ascii="Times New Roman" w:eastAsia="Times New Roman" w:hAnsi="Times New Roman" w:cs="Times New Roman"/>
          <w:sz w:val="24"/>
          <w:szCs w:val="24"/>
        </w:rPr>
        <w:t>Эколята</w:t>
      </w:r>
      <w:proofErr w:type="spellEnd"/>
      <w:r w:rsidRPr="003660C8">
        <w:rPr>
          <w:rFonts w:ascii="Times New Roman" w:eastAsia="Times New Roman" w:hAnsi="Times New Roman" w:cs="Times New Roman"/>
          <w:sz w:val="24"/>
          <w:szCs w:val="24"/>
        </w:rPr>
        <w:t xml:space="preserve"> - юные защитники природы»;</w:t>
      </w:r>
    </w:p>
    <w:p w:rsidR="00A20E36" w:rsidRPr="003660C8" w:rsidRDefault="00A20E36" w:rsidP="00A20E36">
      <w:pPr>
        <w:widowControl w:val="0"/>
        <w:numPr>
          <w:ilvl w:val="0"/>
          <w:numId w:val="28"/>
        </w:numPr>
        <w:tabs>
          <w:tab w:val="left" w:pos="1290"/>
        </w:tabs>
        <w:spacing w:before="100" w:beforeAutospacing="1" w:after="0" w:afterAutospacing="1" w:line="240" w:lineRule="auto"/>
        <w:ind w:right="269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в мероприятиях к единому Дню солидарности против террора;</w:t>
      </w:r>
    </w:p>
    <w:p w:rsidR="00A20E36" w:rsidRDefault="00A20E36" w:rsidP="00A20E36">
      <w:pPr>
        <w:widowControl w:val="0"/>
        <w:numPr>
          <w:ilvl w:val="0"/>
          <w:numId w:val="28"/>
        </w:numPr>
        <w:tabs>
          <w:tab w:val="left" w:pos="1290"/>
        </w:tabs>
        <w:spacing w:before="100" w:beforeAutospacing="1" w:after="280" w:afterAutospacing="1" w:line="240" w:lineRule="auto"/>
        <w:ind w:right="269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0C8">
        <w:rPr>
          <w:rFonts w:ascii="Times New Roman" w:eastAsia="Times New Roman" w:hAnsi="Times New Roman" w:cs="Times New Roman"/>
          <w:sz w:val="24"/>
          <w:szCs w:val="24"/>
        </w:rPr>
        <w:t>во Всероссийском едином уроке «Основы безопасно</w:t>
      </w:r>
      <w:r w:rsidR="004D57CD">
        <w:rPr>
          <w:rFonts w:ascii="Times New Roman" w:eastAsia="Times New Roman" w:hAnsi="Times New Roman" w:cs="Times New Roman"/>
          <w:sz w:val="24"/>
          <w:szCs w:val="24"/>
        </w:rPr>
        <w:t>сти и жизнедеятельности»;</w:t>
      </w:r>
    </w:p>
    <w:p w:rsidR="004D57CD" w:rsidRPr="003660C8" w:rsidRDefault="004D57CD" w:rsidP="00A20E36">
      <w:pPr>
        <w:widowControl w:val="0"/>
        <w:numPr>
          <w:ilvl w:val="0"/>
          <w:numId w:val="28"/>
        </w:numPr>
        <w:tabs>
          <w:tab w:val="left" w:pos="1290"/>
        </w:tabs>
        <w:spacing w:before="100" w:beforeAutospacing="1" w:after="280" w:afterAutospacing="1" w:line="240" w:lineRule="auto"/>
        <w:ind w:right="269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акция «Крепка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семья-сильна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Россия».</w:t>
      </w:r>
    </w:p>
    <w:p w:rsidR="00A20E36" w:rsidRDefault="00A20E36" w:rsidP="00A20E36">
      <w:pPr>
        <w:spacing w:before="100" w:beforeAutospacing="1" w:after="100" w:afterAutospacing="1" w:line="240" w:lineRule="auto"/>
        <w:jc w:val="both"/>
        <w:rPr>
          <w:rFonts w:hAnsi="Times New Roman" w:cs="Times New Roman"/>
          <w:sz w:val="24"/>
          <w:szCs w:val="24"/>
        </w:rPr>
      </w:pPr>
      <w:r w:rsidRPr="003660C8">
        <w:rPr>
          <w:rFonts w:hAnsi="Times New Roman" w:cs="Times New Roman"/>
          <w:sz w:val="24"/>
          <w:szCs w:val="24"/>
        </w:rPr>
        <w:t>Вывод</w:t>
      </w:r>
      <w:r w:rsidRPr="003660C8">
        <w:rPr>
          <w:rFonts w:hAnsi="Times New Roman" w:cs="Times New Roman"/>
          <w:sz w:val="24"/>
          <w:szCs w:val="24"/>
        </w:rPr>
        <w:t xml:space="preserve">: </w:t>
      </w:r>
      <w:r w:rsidRPr="003660C8">
        <w:rPr>
          <w:rFonts w:hAnsi="Times New Roman" w:cs="Times New Roman"/>
          <w:sz w:val="24"/>
          <w:szCs w:val="24"/>
        </w:rPr>
        <w:t>в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ДОУ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созданы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кадровые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условия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обеспечивающие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качественную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реализацию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образовательной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программы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в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соответствии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требованиями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обновления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дошкольного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образования</w:t>
      </w:r>
      <w:r w:rsidRPr="003660C8">
        <w:rPr>
          <w:rFonts w:hAnsi="Times New Roman" w:cs="Times New Roman"/>
          <w:sz w:val="24"/>
          <w:szCs w:val="24"/>
        </w:rPr>
        <w:t xml:space="preserve">. </w:t>
      </w:r>
      <w:r w:rsidRPr="003660C8">
        <w:rPr>
          <w:rFonts w:hAnsi="Times New Roman" w:cs="Times New Roman"/>
          <w:sz w:val="24"/>
          <w:szCs w:val="24"/>
        </w:rPr>
        <w:t>В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учреждении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созданы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условия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для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непрерывного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профессионального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развития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педагогических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работников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через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систему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методических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мероприятий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в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ДОУ</w:t>
      </w:r>
      <w:r w:rsidRPr="003660C8">
        <w:rPr>
          <w:rFonts w:hAnsi="Times New Roman" w:cs="Times New Roman"/>
          <w:sz w:val="24"/>
          <w:szCs w:val="24"/>
        </w:rPr>
        <w:t xml:space="preserve">. </w:t>
      </w:r>
      <w:r w:rsidRPr="003660C8">
        <w:rPr>
          <w:rFonts w:hAnsi="Times New Roman" w:cs="Times New Roman"/>
          <w:sz w:val="24"/>
          <w:szCs w:val="24"/>
        </w:rPr>
        <w:t>Педагоги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МКДОУ</w:t>
      </w:r>
      <w:r>
        <w:rPr>
          <w:rFonts w:hAnsi="Times New Roman" w:cs="Times New Roman"/>
          <w:sz w:val="24"/>
          <w:szCs w:val="24"/>
        </w:rPr>
        <w:t xml:space="preserve"> </w:t>
      </w:r>
      <w:r w:rsidRPr="00E14FD5">
        <w:rPr>
          <w:rFonts w:ascii="Times New Roman" w:hAnsi="Times New Roman" w:cs="Times New Roman"/>
          <w:sz w:val="24"/>
          <w:szCs w:val="24"/>
        </w:rPr>
        <w:t>№</w:t>
      </w:r>
      <w:r w:rsidRPr="00E14FD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4FD5">
        <w:rPr>
          <w:rFonts w:ascii="Times New Roman" w:hAnsi="Times New Roman" w:cs="Times New Roman"/>
          <w:sz w:val="24"/>
          <w:szCs w:val="24"/>
        </w:rPr>
        <w:t>15</w:t>
      </w:r>
      <w:r w:rsidRPr="003660C8"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«Сказка»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с</w:t>
      </w:r>
      <w:r w:rsidRPr="003660C8">
        <w:rPr>
          <w:rFonts w:hAnsi="Times New Roman" w:cs="Times New Roman"/>
          <w:sz w:val="24"/>
          <w:szCs w:val="24"/>
        </w:rPr>
        <w:t xml:space="preserve">. </w:t>
      </w:r>
      <w:r w:rsidRPr="003660C8">
        <w:rPr>
          <w:rFonts w:hAnsi="Times New Roman" w:cs="Times New Roman"/>
          <w:sz w:val="24"/>
          <w:szCs w:val="24"/>
        </w:rPr>
        <w:t>Дивное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зарекомендовали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себя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как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инициативный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творческий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коллектив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умеющий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найти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индивидуальный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подход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к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каждому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ребенку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помочь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раскрыть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и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развить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его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способности</w:t>
      </w:r>
      <w:r w:rsidRPr="003660C8">
        <w:rPr>
          <w:rFonts w:hAnsi="Times New Roman" w:cs="Times New Roman"/>
          <w:sz w:val="24"/>
          <w:szCs w:val="24"/>
        </w:rPr>
        <w:t xml:space="preserve">. </w:t>
      </w:r>
      <w:r w:rsidRPr="003660C8">
        <w:rPr>
          <w:rFonts w:hAnsi="Times New Roman" w:cs="Times New Roman"/>
          <w:sz w:val="24"/>
          <w:szCs w:val="24"/>
        </w:rPr>
        <w:t>Таким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образом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система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психолого</w:t>
      </w:r>
      <w:r w:rsidRPr="003660C8">
        <w:rPr>
          <w:rFonts w:hAnsi="Times New Roman" w:cs="Times New Roman"/>
          <w:sz w:val="24"/>
          <w:szCs w:val="24"/>
        </w:rPr>
        <w:t>-</w:t>
      </w:r>
      <w:r w:rsidRPr="003660C8">
        <w:rPr>
          <w:rFonts w:hAnsi="Times New Roman" w:cs="Times New Roman"/>
          <w:sz w:val="24"/>
          <w:szCs w:val="24"/>
        </w:rPr>
        <w:t>педагогического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сопровождения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педагогов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уровень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профессиональной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подготовленности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и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мастерства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их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творческий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потенциал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стремление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к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повышению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своего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теоретического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уровня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позволяют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педагогам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создать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комфортные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условия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в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группах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грамотно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и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успешно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строить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педагогический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процесс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учетом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требований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ФГОС</w:t>
      </w:r>
      <w:r w:rsidR="009161D3"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ДО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ФОП</w:t>
      </w:r>
      <w:r w:rsidR="009161D3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3660C8">
        <w:rPr>
          <w:rFonts w:hAnsi="Times New Roman" w:cs="Times New Roman"/>
          <w:sz w:val="24"/>
          <w:szCs w:val="24"/>
        </w:rPr>
        <w:t>ДО</w:t>
      </w:r>
      <w:proofErr w:type="gramEnd"/>
      <w:r w:rsidRPr="003660C8">
        <w:rPr>
          <w:rFonts w:hAnsi="Times New Roman" w:cs="Times New Roman"/>
          <w:sz w:val="24"/>
          <w:szCs w:val="24"/>
        </w:rPr>
        <w:t>.</w:t>
      </w:r>
    </w:p>
    <w:p w:rsidR="00D93B6F" w:rsidRPr="005D5B44" w:rsidRDefault="00A20E36" w:rsidP="00D93B6F">
      <w:pPr>
        <w:spacing w:before="100" w:beforeAutospacing="1" w:after="100" w:afterAutospacing="1" w:line="240" w:lineRule="auto"/>
        <w:jc w:val="both"/>
        <w:rPr>
          <w:rFonts w:hAnsi="Times New Roman" w:cs="Times New Roman"/>
          <w:sz w:val="24"/>
          <w:szCs w:val="24"/>
        </w:rPr>
      </w:pPr>
      <w:r w:rsidRPr="003660C8">
        <w:rPr>
          <w:rFonts w:hAnsi="Times New Roman" w:cs="Times New Roman"/>
          <w:sz w:val="24"/>
          <w:szCs w:val="24"/>
        </w:rPr>
        <w:t>Однако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необходимо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педагогам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и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узким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специалистам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более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активно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принимать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участие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в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методических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мероприятиях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разного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уровня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так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как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это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во</w:t>
      </w:r>
      <w:r w:rsidRPr="003660C8">
        <w:rPr>
          <w:rFonts w:hAnsi="Times New Roman" w:cs="Times New Roman"/>
          <w:sz w:val="24"/>
          <w:szCs w:val="24"/>
        </w:rPr>
        <w:t>-</w:t>
      </w:r>
      <w:r w:rsidRPr="003660C8">
        <w:rPr>
          <w:rFonts w:hAnsi="Times New Roman" w:cs="Times New Roman"/>
          <w:sz w:val="24"/>
          <w:szCs w:val="24"/>
        </w:rPr>
        <w:t>первых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учитывается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при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прохождении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процедуры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экспертизы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во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время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аттестации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педагогического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работника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а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во</w:t>
      </w:r>
      <w:r w:rsidRPr="003660C8">
        <w:rPr>
          <w:rFonts w:hAnsi="Times New Roman" w:cs="Times New Roman"/>
          <w:sz w:val="24"/>
          <w:szCs w:val="24"/>
        </w:rPr>
        <w:t>-</w:t>
      </w:r>
      <w:r w:rsidRPr="003660C8">
        <w:rPr>
          <w:rFonts w:hAnsi="Times New Roman" w:cs="Times New Roman"/>
          <w:sz w:val="24"/>
          <w:szCs w:val="24"/>
        </w:rPr>
        <w:t>вторых</w:t>
      </w:r>
      <w:r w:rsidRPr="003660C8">
        <w:rPr>
          <w:rFonts w:hAnsi="Times New Roman" w:cs="Times New Roman"/>
          <w:sz w:val="24"/>
          <w:szCs w:val="24"/>
        </w:rPr>
        <w:t xml:space="preserve">, </w:t>
      </w:r>
      <w:r w:rsidRPr="003660C8">
        <w:rPr>
          <w:rFonts w:hAnsi="Times New Roman" w:cs="Times New Roman"/>
          <w:sz w:val="24"/>
          <w:szCs w:val="24"/>
        </w:rPr>
        <w:t>играет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большую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роль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в</w:t>
      </w:r>
      <w:r w:rsidRPr="003660C8">
        <w:rPr>
          <w:rFonts w:hAnsi="Times New Roman" w:cs="Times New Roman"/>
          <w:sz w:val="24"/>
          <w:szCs w:val="24"/>
          <w:lang w:val="en-US"/>
        </w:rPr>
        <w:t> </w:t>
      </w:r>
      <w:r w:rsidRPr="003660C8">
        <w:rPr>
          <w:rFonts w:hAnsi="Times New Roman" w:cs="Times New Roman"/>
          <w:sz w:val="24"/>
          <w:szCs w:val="24"/>
        </w:rPr>
        <w:t>повышении</w:t>
      </w:r>
      <w:r>
        <w:rPr>
          <w:rFonts w:hAnsi="Times New Roman" w:cs="Times New Roman"/>
          <w:sz w:val="24"/>
          <w:szCs w:val="24"/>
        </w:rPr>
        <w:t xml:space="preserve"> </w:t>
      </w:r>
      <w:r w:rsidRPr="003660C8">
        <w:rPr>
          <w:rFonts w:hAnsi="Times New Roman" w:cs="Times New Roman"/>
          <w:sz w:val="24"/>
          <w:szCs w:val="24"/>
        </w:rPr>
        <w:t>рейтинга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ДОУ</w:t>
      </w:r>
      <w:r w:rsidR="005D5B44">
        <w:rPr>
          <w:rFonts w:hAnsi="Times New Roman" w:cs="Times New Roman"/>
          <w:sz w:val="24"/>
          <w:szCs w:val="24"/>
        </w:rPr>
        <w:t>.</w:t>
      </w:r>
    </w:p>
    <w:p w:rsidR="004868EB" w:rsidRPr="00E62D59" w:rsidRDefault="004868EB" w:rsidP="004D57CD">
      <w:pPr>
        <w:spacing w:after="0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семьями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ДОУ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4868EB" w:rsidRPr="00E62D59" w:rsidRDefault="004868EB" w:rsidP="004868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высокой результативности воспитательно-педагогического процесса в ДОУ большое значение имеет взаимодействие с семьями воспитанников.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всех форм и видов взаимодействия ДОУ с семьей, педагогический коллектив ставит –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</w:t>
      </w:r>
    </w:p>
    <w:p w:rsidR="004868EB" w:rsidRPr="00E62D59" w:rsidRDefault="004868EB" w:rsidP="004868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Для повышения эффективности работы в ДОУ регулярно проводи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E62D59">
        <w:rPr>
          <w:rFonts w:ascii="Times New Roman" w:hAnsi="Times New Roman" w:cs="Times New Roman"/>
          <w:sz w:val="24"/>
          <w:szCs w:val="24"/>
        </w:rPr>
        <w:t xml:space="preserve"> изучение мнения родителей. Анализ результатов анкетирования родителей воспитанников позволил установить соответствие результатов деятельности ДОУ запросам родителей, их удовлетворение качеством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>п</w:t>
      </w:r>
      <w:r w:rsidRPr="00E62D59">
        <w:rPr>
          <w:rFonts w:ascii="Times New Roman" w:hAnsi="Times New Roman" w:cs="Times New Roman"/>
          <w:color w:val="000000"/>
        </w:rPr>
        <w:t>едагоги коллектива использ</w:t>
      </w:r>
      <w:r>
        <w:rPr>
          <w:rFonts w:ascii="Times New Roman" w:hAnsi="Times New Roman" w:cs="Times New Roman"/>
          <w:color w:val="000000"/>
        </w:rPr>
        <w:t>овали</w:t>
      </w:r>
      <w:r w:rsidRPr="00E62D59">
        <w:rPr>
          <w:rFonts w:ascii="Times New Roman" w:hAnsi="Times New Roman" w:cs="Times New Roman"/>
          <w:color w:val="000000"/>
        </w:rPr>
        <w:t xml:space="preserve"> разнообразные современные </w:t>
      </w:r>
      <w:r>
        <w:rPr>
          <w:rFonts w:ascii="Times New Roman" w:hAnsi="Times New Roman" w:cs="Times New Roman"/>
          <w:color w:val="000000"/>
        </w:rPr>
        <w:t>направления</w:t>
      </w:r>
      <w:r w:rsidRPr="00E62D59">
        <w:rPr>
          <w:rFonts w:ascii="Times New Roman" w:hAnsi="Times New Roman" w:cs="Times New Roman"/>
          <w:color w:val="000000"/>
        </w:rPr>
        <w:t xml:space="preserve"> работы с родителями</w:t>
      </w:r>
      <w:r>
        <w:rPr>
          <w:rFonts w:ascii="Times New Roman" w:hAnsi="Times New Roman" w:cs="Times New Roman"/>
          <w:color w:val="000000"/>
        </w:rPr>
        <w:t xml:space="preserve"> детей раннего и дошкольного возрастов</w:t>
      </w:r>
      <w:r w:rsidRPr="00E62D59">
        <w:rPr>
          <w:rFonts w:ascii="Times New Roman" w:hAnsi="Times New Roman" w:cs="Times New Roman"/>
          <w:color w:val="000000"/>
        </w:rPr>
        <w:t>:</w:t>
      </w:r>
    </w:p>
    <w:p w:rsidR="004868EB" w:rsidRPr="00D64EA3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4EA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4EA3">
        <w:rPr>
          <w:rFonts w:ascii="Times New Roman" w:eastAsia="Times New Roman" w:hAnsi="Times New Roman" w:cs="Times New Roman"/>
          <w:i/>
          <w:iCs/>
          <w:sz w:val="24"/>
          <w:szCs w:val="24"/>
        </w:rPr>
        <w:t>1. Информационно – аналитические:</w:t>
      </w:r>
    </w:p>
    <w:p w:rsidR="004868EB" w:rsidRPr="009161D3" w:rsidRDefault="004868EB" w:rsidP="0048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создан сайт </w:t>
      </w:r>
      <w:proofErr w:type="gramStart"/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9161D3" w:rsidRPr="007C454F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https://ds15-divnoe-r07.gosweb.gosuslugi.ru/</w:t>
        </w:r>
      </w:hyperlink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16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размещена информация об учреждении, отчеты о проделанной работе, новости, нормативные документы. Педагоги </w:t>
      </w:r>
      <w:proofErr w:type="gramStart"/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овали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 используя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страницы учреждения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социальных сетях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Одноклассниках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групповые чаты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Мессенджере</w:t>
      </w:r>
      <w:proofErr w:type="spellEnd"/>
      <w:r w:rsidRPr="00E62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Наглядно-информационные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-В методическом кабинете оборудована мини-библиотека в помощь родителям по разным аспектам и направлениям воспитания ребенка.</w:t>
      </w:r>
      <w:proofErr w:type="gramEnd"/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 -На уличном стенде и в музыкальном зале расположены информационные стенды, из которых родители могут узнать: информацию о вышестоящих образовательных организациях, контролирующих деятельность ДОУ, информацию о педагогическом составе, как можно зайти на образовательный портал ДОУ, адрес электронной почты ДОУ; информацию об основных направлениях воспитательно-образовательной деятельности детского сада.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 -Информационные стенды имеются и на каждой возрастной группе. Родители получа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следующего характера: режим дня данной возрастной группы,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программное обеспечение. В них отража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важные события - праздники и развлечения, дни рождения детей, интересные занятия, продукты детского творчества, папки-раскладушки с консультациями и памятками, фото-вернисажи и т.д.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 Познавательные: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 -Провод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ились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родительские гостиные,</w:t>
      </w:r>
      <w:r w:rsidR="00E27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конкретно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которых педагоги 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с возрастными и психологическими особенностями детей дошкольного возраста, формирование у них практических навыков воспитания.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 -Родительские собрания стали проводить в форме дискуссий, круглых столов, КВН, посиделок. Педагоги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овали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видеозаписи, презентации деятельности детей, фрагменты занятий, конкурсных выступлений. Вырос процент посещения собраний родителями.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 -Очень интересно, увлекательно проход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выставки совместного творчества родителей, детей, педагогов. Это выставки рисунков «Безопасная дорога детства», «Мой любимый 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сад»; 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стенгазет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Мама тоже маленькой была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шагаю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с папой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учшие друзья», выставки поделок</w:t>
      </w:r>
      <w:r w:rsidR="00BB4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изготовленные руками взрослых и детей «Сундучок осени», «Помним правила движенья, как таблицу умноженья» и т.д.</w:t>
      </w:r>
    </w:p>
    <w:p w:rsidR="004868EB" w:rsidRPr="00CB5708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CB5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CB5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CB5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Досуговые</w:t>
      </w:r>
      <w:proofErr w:type="spellEnd"/>
      <w:r w:rsidRPr="00CB5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B5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-Проводили совместные праздники, развлечения, досуги. </w:t>
      </w:r>
      <w:proofErr w:type="gramStart"/>
      <w:r w:rsidRPr="00CB5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Такие как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«По Родине нашей день знаний идет!», </w:t>
      </w:r>
      <w:r w:rsidRPr="00CB5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CB5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Осенины</w:t>
      </w:r>
      <w:proofErr w:type="spellEnd"/>
      <w:r w:rsidRPr="00CB5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Бабушкам и дедушкам спасибо говорим»,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Отца»,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Героев Отечества», 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«Новый год!», «Бравые солдаты» (праздник, посвященный Дню 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защитника Отечества),   «Масленица», «Сороки», «День Земли», «Агитбригада – новое поколение» (ПДД), «День флага».</w:t>
      </w:r>
      <w:proofErr w:type="gramEnd"/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этих формах наиболее полно раскрываются возможности для сотрудничества. На этих мероприятиях родители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участниками, а не гостями дошкольной организации</w:t>
      </w:r>
      <w:r w:rsidRPr="00E6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5.Активно используем метод проектов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Совместные </w:t>
      </w:r>
      <w:r w:rsidR="00E27C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детско-родительские 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«День Победы», «День семьи», «День Матери», «День книги», «Моя родословная», «Берегите птиц зимой», «Мое село» и т.д.</w:t>
      </w:r>
      <w:proofErr w:type="gramEnd"/>
    </w:p>
    <w:p w:rsidR="004868EB" w:rsidRPr="00E62D59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6. В ДОУ функционирует консультативный пункт «</w:t>
      </w:r>
      <w:r w:rsidRPr="00E6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Службы ранней помощи»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родителей, воспитывающих детей с нарушениями в развитии от 0 до 3 лет. Родители имеют возможность получить педагогическую консультацию воспитателей и узких специалистов (учителя-логопеда, тифлопедагога, педагога-психолога, медицинской сестры).</w:t>
      </w:r>
    </w:p>
    <w:p w:rsidR="004868EB" w:rsidRDefault="004868EB" w:rsidP="004868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В МКДОУ «Детский сад №15 «Сказка» функционирует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психолого</w:t>
      </w:r>
      <w:r w:rsidRPr="00E6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-педагогический консилиум (</w:t>
      </w:r>
      <w:proofErr w:type="spellStart"/>
      <w:r w:rsidRPr="00E6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ПП</w:t>
      </w:r>
      <w:r w:rsidR="00E27C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spellEnd"/>
      <w:r w:rsidRPr="00E62D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целью которого является обеспечение </w:t>
      </w:r>
      <w:proofErr w:type="spellStart"/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диагностико-коррекционного</w:t>
      </w:r>
      <w:proofErr w:type="spellEnd"/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психолого-педагогического сопровождения воспитанников с отклонениями в развитии, исходя из реальных возможностей дошкольного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здоровья детей.</w:t>
      </w:r>
    </w:p>
    <w:p w:rsidR="004868EB" w:rsidRPr="007F0B40" w:rsidRDefault="004868EB" w:rsidP="004868EB">
      <w:pPr>
        <w:spacing w:after="0"/>
        <w:ind w:firstLine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F0B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r w:rsidR="00A05AB2" w:rsidRPr="007F0B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ноябре 2024 года </w:t>
      </w:r>
      <w:r w:rsidRPr="007F0B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проводилось анкетирование </w:t>
      </w:r>
      <w:r w:rsidR="007F0B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родителей «Взаимодействие детского сада и семьи». </w:t>
      </w:r>
    </w:p>
    <w:p w:rsidR="00A05AB2" w:rsidRPr="007F0B40" w:rsidRDefault="00A05AB2" w:rsidP="007F0B40">
      <w:pPr>
        <w:spacing w:after="0" w:line="259" w:lineRule="auto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7F0B40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В анкетировании приняли участие 110 родителей.</w:t>
      </w:r>
    </w:p>
    <w:p w:rsidR="00A05AB2" w:rsidRPr="007F0B40" w:rsidRDefault="00A05AB2" w:rsidP="007F0B40">
      <w:pPr>
        <w:spacing w:after="0" w:line="259" w:lineRule="auto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7F0B40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Результаты анкетирования следующие:</w:t>
      </w:r>
    </w:p>
    <w:tbl>
      <w:tblPr>
        <w:tblStyle w:val="af0"/>
        <w:tblW w:w="0" w:type="auto"/>
        <w:tblLook w:val="04A0"/>
      </w:tblPr>
      <w:tblGrid>
        <w:gridCol w:w="9345"/>
      </w:tblGrid>
      <w:tr w:rsidR="00A05AB2" w:rsidRPr="00A05AB2" w:rsidTr="00333CEC">
        <w:trPr>
          <w:trHeight w:val="222"/>
        </w:trPr>
        <w:tc>
          <w:tcPr>
            <w:tcW w:w="9345" w:type="dxa"/>
          </w:tcPr>
          <w:p w:rsidR="00A05AB2" w:rsidRPr="00A05AB2" w:rsidRDefault="00A05AB2" w:rsidP="00A05AB2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Удалось ли вам выстроить взаимоотношения с воспитателями группы, специалистами дошкольного образовательного учреждения?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100 % </w:t>
            </w:r>
            <w:proofErr w:type="gramStart"/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опрошенных</w:t>
            </w:r>
            <w:proofErr w:type="gramEnd"/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отмечают, что смогли выстроить хорошие взаимоотношения с воспитателями и специалистами ДОУ.</w:t>
            </w:r>
          </w:p>
          <w:p w:rsidR="00A05AB2" w:rsidRPr="00A05AB2" w:rsidRDefault="00A05AB2" w:rsidP="00A05AB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5AB2" w:rsidRPr="00A05AB2" w:rsidTr="00333CEC">
        <w:trPr>
          <w:trHeight w:val="315"/>
        </w:trPr>
        <w:tc>
          <w:tcPr>
            <w:tcW w:w="9345" w:type="dxa"/>
          </w:tcPr>
          <w:p w:rsidR="00A05AB2" w:rsidRPr="00A05AB2" w:rsidRDefault="00A05AB2" w:rsidP="00A05AB2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Удовлетворены ли вы воспитанием ребенка в дошкольном образовательном учреждении?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100 %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воспитанием ребенка в дошкольном образовательном учреждении.</w:t>
            </w:r>
          </w:p>
        </w:tc>
      </w:tr>
      <w:tr w:rsidR="00A05AB2" w:rsidRPr="00A05AB2" w:rsidTr="00333CEC">
        <w:trPr>
          <w:trHeight w:val="192"/>
        </w:trPr>
        <w:tc>
          <w:tcPr>
            <w:tcW w:w="9345" w:type="dxa"/>
          </w:tcPr>
          <w:p w:rsidR="00A05AB2" w:rsidRPr="00A05AB2" w:rsidRDefault="00A05AB2" w:rsidP="00A05AB2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Удовлетворены ли вы отношением ребенка с педагогами?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100 %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удовлетворены отношением ребенка с педагогами.</w:t>
            </w:r>
          </w:p>
        </w:tc>
      </w:tr>
      <w:tr w:rsidR="00A05AB2" w:rsidRPr="00A05AB2" w:rsidTr="00333CEC">
        <w:trPr>
          <w:trHeight w:val="345"/>
        </w:trPr>
        <w:tc>
          <w:tcPr>
            <w:tcW w:w="9345" w:type="dxa"/>
          </w:tcPr>
          <w:p w:rsidR="00A05AB2" w:rsidRPr="00A05AB2" w:rsidRDefault="00A05AB2" w:rsidP="00A05AB2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Удовлетворены ли вы отношением ребенка со сверстниками в группе?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100 %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опрошенных</w:t>
            </w:r>
            <w:proofErr w:type="gramEnd"/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удовлетворены отношением ребенка со сверстниками в группе.</w:t>
            </w:r>
          </w:p>
        </w:tc>
      </w:tr>
      <w:tr w:rsidR="00A05AB2" w:rsidRPr="00A05AB2" w:rsidTr="00333CEC">
        <w:trPr>
          <w:trHeight w:val="270"/>
        </w:trPr>
        <w:tc>
          <w:tcPr>
            <w:tcW w:w="9345" w:type="dxa"/>
          </w:tcPr>
          <w:p w:rsidR="00A05AB2" w:rsidRPr="00A05AB2" w:rsidRDefault="00A05AB2" w:rsidP="00A05AB2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Удовлетворены ли вы режимом работы дошкольного образовательного учреждения?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100 %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удовлетворены режимом работы дошкольного образовательного учреждения.</w:t>
            </w:r>
          </w:p>
        </w:tc>
      </w:tr>
      <w:tr w:rsidR="00A05AB2" w:rsidRPr="00A05AB2" w:rsidTr="00333CEC">
        <w:trPr>
          <w:trHeight w:val="210"/>
        </w:trPr>
        <w:tc>
          <w:tcPr>
            <w:tcW w:w="9345" w:type="dxa"/>
          </w:tcPr>
          <w:p w:rsidR="00A05AB2" w:rsidRPr="00A05AB2" w:rsidRDefault="00A05AB2" w:rsidP="00A05AB2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Знакомы ли вы с образовательной программой, реализуемой в дошкольном образовательном учреждении?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99 %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 с образовательной программой, реализуемой в дошкольном образовательном учреждении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1 %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знакомы с образовательной программой частично.</w:t>
            </w:r>
          </w:p>
        </w:tc>
      </w:tr>
      <w:tr w:rsidR="00A05AB2" w:rsidRPr="00A05AB2" w:rsidTr="00333CEC">
        <w:trPr>
          <w:trHeight w:val="330"/>
        </w:trPr>
        <w:tc>
          <w:tcPr>
            <w:tcW w:w="9345" w:type="dxa"/>
          </w:tcPr>
          <w:p w:rsidR="00A05AB2" w:rsidRPr="00A05AB2" w:rsidRDefault="00A05AB2" w:rsidP="00A05AB2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Сталкивались ли вы с проблемой отказа ребенка идти в детский сад? По какой причине?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65 %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сталкивались с проблемой отказа ребенка идти в детский сад.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остальных случаях проблема возникает после долгого отсутствия, раннего подъема.</w:t>
            </w:r>
          </w:p>
        </w:tc>
      </w:tr>
      <w:tr w:rsidR="00A05AB2" w:rsidRPr="00A05AB2" w:rsidTr="00333CEC">
        <w:trPr>
          <w:trHeight w:val="255"/>
        </w:trPr>
        <w:tc>
          <w:tcPr>
            <w:tcW w:w="9345" w:type="dxa"/>
          </w:tcPr>
          <w:p w:rsidR="00A05AB2" w:rsidRPr="00A05AB2" w:rsidRDefault="00A05AB2" w:rsidP="00A05AB2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Испытываете ли вы трудности в воспитании?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70 %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опрошенных не испытывают трудностей в воспитании;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25 %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иногда сталкиваются с трудностями в воспитании;</w:t>
            </w:r>
          </w:p>
          <w:p w:rsidR="00A05AB2" w:rsidRPr="00A05AB2" w:rsidRDefault="00A05AB2" w:rsidP="00A05AB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1 %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испытывают трудности.</w:t>
            </w:r>
          </w:p>
        </w:tc>
      </w:tr>
      <w:tr w:rsidR="00A05AB2" w:rsidRPr="00A05AB2" w:rsidTr="00333CEC">
        <w:trPr>
          <w:trHeight w:val="180"/>
        </w:trPr>
        <w:tc>
          <w:tcPr>
            <w:tcW w:w="9345" w:type="dxa"/>
          </w:tcPr>
          <w:p w:rsidR="00A05AB2" w:rsidRPr="00A05AB2" w:rsidRDefault="00A05AB2" w:rsidP="00A0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9.Как вы преодолеваете эти трудности?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14 %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в специальной литературе;</w:t>
            </w:r>
          </w:p>
          <w:p w:rsidR="00A05AB2" w:rsidRPr="00A05AB2" w:rsidRDefault="00A05AB2" w:rsidP="00A05AB2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17 %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общаются с другими родителями на различных форумах по вопросам воспитания детей;</w:t>
            </w:r>
          </w:p>
          <w:p w:rsidR="00A05AB2" w:rsidRPr="00A05AB2" w:rsidRDefault="00A05AB2" w:rsidP="00A05AB2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24%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обращаются к членам семьи старшего поколения (бабушка, дедушка);</w:t>
            </w:r>
          </w:p>
          <w:p w:rsidR="00A05AB2" w:rsidRPr="00A05AB2" w:rsidRDefault="00A05AB2" w:rsidP="00A05AB2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37%</w:t>
            </w:r>
            <w:r w:rsidRPr="00A05AB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консультируются с педагогами дошкольного образовательного учреждения;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8 % 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другое.</w:t>
            </w:r>
          </w:p>
        </w:tc>
      </w:tr>
      <w:tr w:rsidR="00A05AB2" w:rsidRPr="00A05AB2" w:rsidTr="00333CEC">
        <w:trPr>
          <w:trHeight w:val="556"/>
        </w:trPr>
        <w:tc>
          <w:tcPr>
            <w:tcW w:w="9345" w:type="dxa"/>
          </w:tcPr>
          <w:p w:rsidR="00A05AB2" w:rsidRPr="00A05AB2" w:rsidRDefault="00A05AB2" w:rsidP="00A0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 Часто вы обращаетесь за помощью к педагогам и специалистам дошкольного образовательного учреждения?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31 % -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да;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35 % -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нет;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34 % -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иногда.</w:t>
            </w:r>
          </w:p>
        </w:tc>
      </w:tr>
      <w:tr w:rsidR="00A05AB2" w:rsidRPr="00A05AB2" w:rsidTr="00333CEC">
        <w:tc>
          <w:tcPr>
            <w:tcW w:w="9345" w:type="dxa"/>
          </w:tcPr>
          <w:p w:rsidR="00A05AB2" w:rsidRPr="00A05AB2" w:rsidRDefault="00A05AB2" w:rsidP="00A0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Всегда ли</w:t>
            </w:r>
            <w:r w:rsidRPr="00A05AB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 получаете ту информацию, в которой нуждались?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86 % - 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да;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6 % - 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нет;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8 % - 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иногда.</w:t>
            </w:r>
          </w:p>
        </w:tc>
      </w:tr>
      <w:tr w:rsidR="00A05AB2" w:rsidRPr="00A05AB2" w:rsidTr="00333CEC">
        <w:tc>
          <w:tcPr>
            <w:tcW w:w="9345" w:type="dxa"/>
          </w:tcPr>
          <w:p w:rsidR="00A05AB2" w:rsidRPr="00A05AB2" w:rsidRDefault="00A05AB2" w:rsidP="00A0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 Испытываете ли вы неудобства в ситуации общения с педагогами или специалистами дошкольного образовательного учреждения в процессе обсуждения своих трудностей в воспитании?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84 % -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нет;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16 % -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иногда.</w:t>
            </w:r>
          </w:p>
        </w:tc>
      </w:tr>
      <w:tr w:rsidR="00A05AB2" w:rsidRPr="00A05AB2" w:rsidTr="00333CEC">
        <w:tc>
          <w:tcPr>
            <w:tcW w:w="9345" w:type="dxa"/>
          </w:tcPr>
          <w:p w:rsidR="00A05AB2" w:rsidRPr="00A05AB2" w:rsidRDefault="00A05AB2" w:rsidP="00A0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 Какие трудности вы испытываете во взаимодействии с педагогами дошкольного образовательного учреждения?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100 % </w:t>
            </w: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опрошенных не испытывают трудностей во взаимодействии с педагогами ДОУ.</w:t>
            </w:r>
          </w:p>
        </w:tc>
      </w:tr>
      <w:tr w:rsidR="00A05AB2" w:rsidRPr="00A05AB2" w:rsidTr="00333CEC">
        <w:tc>
          <w:tcPr>
            <w:tcW w:w="9345" w:type="dxa"/>
          </w:tcPr>
          <w:p w:rsidR="00A05AB2" w:rsidRPr="00A05AB2" w:rsidRDefault="00A05AB2" w:rsidP="00A0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 Готовы ли вы к специальным занятиям, тренингам, посещению мероприятий в рамках деятельности психологической гостиной?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87 % 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опрошенных </w:t>
            </w:r>
            <w:proofErr w:type="gramStart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</w:t>
            </w:r>
            <w:proofErr w:type="gramEnd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посещению мероприятий ДОУ;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12 % 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опрошенных не готовы;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5AB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1 % </w:t>
            </w:r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иногда </w:t>
            </w:r>
            <w:proofErr w:type="gramStart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готовы</w:t>
            </w:r>
            <w:proofErr w:type="gramEnd"/>
            <w:r w:rsidRPr="00A05A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посещению.</w:t>
            </w:r>
          </w:p>
        </w:tc>
      </w:tr>
      <w:tr w:rsidR="00A05AB2" w:rsidRPr="00A05AB2" w:rsidTr="00333CEC">
        <w:tc>
          <w:tcPr>
            <w:tcW w:w="9345" w:type="dxa"/>
          </w:tcPr>
          <w:p w:rsidR="00A05AB2" w:rsidRPr="00A05AB2" w:rsidRDefault="00A05AB2" w:rsidP="00A0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 Что может, на ваш взгляд, способствовать сотрудничеству семьи и детского сада?</w:t>
            </w:r>
          </w:p>
          <w:p w:rsidR="00A05AB2" w:rsidRPr="00A05AB2" w:rsidRDefault="00A05AB2" w:rsidP="00A05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Единичные ответы: встречи с родителями за круглым столом, беседы, выставки, родительские собрания, общение.</w:t>
            </w:r>
          </w:p>
        </w:tc>
      </w:tr>
    </w:tbl>
    <w:p w:rsidR="00A05AB2" w:rsidRPr="00A05AB2" w:rsidRDefault="00A05AB2" w:rsidP="00A05AB2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5AB2" w:rsidRPr="00A05AB2" w:rsidRDefault="00A05AB2" w:rsidP="00A05AB2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05A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Вывод</w:t>
      </w:r>
      <w:r w:rsidRPr="00A05AB2">
        <w:rPr>
          <w:rFonts w:ascii="Times New Roman" w:eastAsiaTheme="minorHAnsi" w:hAnsi="Times New Roman" w:cs="Times New Roman"/>
          <w:sz w:val="24"/>
          <w:szCs w:val="24"/>
          <w:lang w:eastAsia="en-US"/>
        </w:rPr>
        <w:t>: итоги анкетирования свидетельствуют о высоком уровне удовлетворенности родителей (законных представителей) взаимоотношениями с воспитателями и специалистами МКДОУ № 15 «Сказка» с. Дивное, качеством образования и воспитания детей.</w:t>
      </w:r>
      <w:proofErr w:type="gramEnd"/>
    </w:p>
    <w:p w:rsidR="0075093A" w:rsidRPr="006120D9" w:rsidRDefault="00A05AB2" w:rsidP="006120D9">
      <w:pPr>
        <w:spacing w:after="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5AB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Удовлетворенность родителей (законных представителей) воспитательно-образовательным процессом указывает, в свою очередь, на удовлетворенность содержательной и организационной сторонами образовательного процесса в дошкольном образовательном учреждении, отражающей степень благоприятности психологической атмосферы в детском саду, единство целевых установок и уровня коммуникативных отношений между всеми участни</w:t>
      </w:r>
      <w:r w:rsidR="006120D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ками образовательного процесса.</w:t>
      </w:r>
    </w:p>
    <w:p w:rsidR="004868EB" w:rsidRPr="00E62D59" w:rsidRDefault="004868EB" w:rsidP="004868EB">
      <w:pPr>
        <w:tabs>
          <w:tab w:val="left" w:pos="2700"/>
          <w:tab w:val="center" w:pos="4513"/>
        </w:tabs>
        <w:spacing w:before="100" w:beforeAutospacing="1" w:after="100" w:afterAutospacing="1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Коррекционная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ДОУ</w:t>
      </w:r>
    </w:p>
    <w:p w:rsidR="004868EB" w:rsidRPr="00920B5A" w:rsidRDefault="004868EB" w:rsidP="00E27CB5">
      <w:pPr>
        <w:widowControl w:val="0"/>
        <w:spacing w:after="0" w:line="240" w:lineRule="auto"/>
        <w:ind w:right="-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B5A">
        <w:rPr>
          <w:rFonts w:ascii="Times New Roman" w:eastAsia="Times New Roman" w:hAnsi="Times New Roman" w:cs="Times New Roman"/>
          <w:sz w:val="24"/>
          <w:szCs w:val="24"/>
        </w:rPr>
        <w:t>В детском саду были созданы условия для эмоционального комфорта и коррекционно-развивающей работы. Функционирует 4 группы компенсирующей направленности (2 логопедические группы для детей с нарушением речи и 2 группы для детей с наруш</w:t>
      </w:r>
      <w:r w:rsidR="006120D9">
        <w:rPr>
          <w:rFonts w:ascii="Times New Roman" w:eastAsia="Times New Roman" w:hAnsi="Times New Roman" w:cs="Times New Roman"/>
          <w:sz w:val="24"/>
          <w:szCs w:val="24"/>
        </w:rPr>
        <w:t xml:space="preserve">ением зрения). Учитель-логопед Горлова Т.И., </w:t>
      </w:r>
      <w:proofErr w:type="spellStart"/>
      <w:r w:rsidR="006120D9">
        <w:rPr>
          <w:rFonts w:ascii="Times New Roman" w:eastAsia="Times New Roman" w:hAnsi="Times New Roman" w:cs="Times New Roman"/>
          <w:sz w:val="24"/>
          <w:szCs w:val="24"/>
        </w:rPr>
        <w:t>Сиденко</w:t>
      </w:r>
      <w:proofErr w:type="spellEnd"/>
      <w:r w:rsidR="006120D9"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  <w:r w:rsidRPr="00920B5A">
        <w:rPr>
          <w:rFonts w:ascii="Times New Roman" w:eastAsia="Times New Roman" w:hAnsi="Times New Roman" w:cs="Times New Roman"/>
          <w:sz w:val="24"/>
          <w:szCs w:val="24"/>
        </w:rPr>
        <w:t xml:space="preserve"> вед</w:t>
      </w:r>
      <w:r w:rsidR="006120D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20B5A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spellStart"/>
      <w:r w:rsidRPr="00920B5A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920B5A">
        <w:rPr>
          <w:rFonts w:ascii="Times New Roman" w:eastAsia="Times New Roman" w:hAnsi="Times New Roman" w:cs="Times New Roman"/>
          <w:sz w:val="24"/>
          <w:szCs w:val="24"/>
        </w:rPr>
        <w:t xml:space="preserve"> - развивающую работу с детьми на </w:t>
      </w:r>
      <w:proofErr w:type="spellStart"/>
      <w:r w:rsidRPr="00920B5A">
        <w:rPr>
          <w:rFonts w:ascii="Times New Roman" w:eastAsia="Times New Roman" w:hAnsi="Times New Roman" w:cs="Times New Roman"/>
          <w:sz w:val="24"/>
          <w:szCs w:val="24"/>
        </w:rPr>
        <w:t>логопункте</w:t>
      </w:r>
      <w:proofErr w:type="spellEnd"/>
      <w:r w:rsidRPr="00920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8EB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Коррекционно-развивающую работу ведут учителя-логопеды: </w:t>
      </w:r>
      <w:proofErr w:type="spellStart"/>
      <w:proofErr w:type="gramStart"/>
      <w:r w:rsidRPr="00E62D59">
        <w:rPr>
          <w:rFonts w:ascii="Times New Roman" w:hAnsi="Times New Roman" w:cs="Times New Roman"/>
          <w:sz w:val="24"/>
          <w:szCs w:val="24"/>
        </w:rPr>
        <w:t>Бакина</w:t>
      </w:r>
      <w:proofErr w:type="spellEnd"/>
      <w:r w:rsidRPr="00E62D59">
        <w:rPr>
          <w:rFonts w:ascii="Times New Roman" w:hAnsi="Times New Roman" w:cs="Times New Roman"/>
          <w:sz w:val="24"/>
          <w:szCs w:val="24"/>
        </w:rPr>
        <w:t xml:space="preserve"> О.А.</w:t>
      </w:r>
      <w:r>
        <w:rPr>
          <w:rFonts w:ascii="Times New Roman" w:hAnsi="Times New Roman" w:cs="Times New Roman"/>
          <w:sz w:val="24"/>
          <w:szCs w:val="24"/>
        </w:rPr>
        <w:t xml:space="preserve"> (высшая квалификационная категория)</w:t>
      </w:r>
      <w:r w:rsidRPr="00E62D59">
        <w:rPr>
          <w:rFonts w:ascii="Times New Roman" w:hAnsi="Times New Roman" w:cs="Times New Roman"/>
          <w:sz w:val="24"/>
          <w:szCs w:val="24"/>
        </w:rPr>
        <w:t>, Горлова Т.И.</w:t>
      </w:r>
      <w:r w:rsidRPr="00564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(высшая квалификационная категория</w:t>
      </w:r>
      <w:r w:rsidRPr="00E62D59">
        <w:rPr>
          <w:rFonts w:ascii="Times New Roman" w:hAnsi="Times New Roman" w:cs="Times New Roman"/>
          <w:sz w:val="24"/>
          <w:szCs w:val="24"/>
        </w:rPr>
        <w:t>, педагог-психолог Михайлова Н.А</w:t>
      </w:r>
      <w:r>
        <w:rPr>
          <w:rFonts w:ascii="Times New Roman" w:hAnsi="Times New Roman" w:cs="Times New Roman"/>
          <w:sz w:val="24"/>
          <w:szCs w:val="24"/>
        </w:rPr>
        <w:t xml:space="preserve">. (высшая квалификационная категория), </w:t>
      </w:r>
      <w:r w:rsidRPr="00E62D59">
        <w:rPr>
          <w:rFonts w:ascii="Times New Roman" w:hAnsi="Times New Roman" w:cs="Times New Roman"/>
          <w:sz w:val="24"/>
          <w:szCs w:val="24"/>
        </w:rPr>
        <w:t xml:space="preserve"> тифлопедагог Плешкова С.А.</w:t>
      </w:r>
      <w:r>
        <w:rPr>
          <w:rFonts w:ascii="Times New Roman" w:hAnsi="Times New Roman" w:cs="Times New Roman"/>
          <w:sz w:val="24"/>
          <w:szCs w:val="24"/>
        </w:rPr>
        <w:t xml:space="preserve"> (высшая квалификационная категория)</w:t>
      </w:r>
      <w:r w:rsidRPr="00E62D59">
        <w:rPr>
          <w:rFonts w:ascii="Times New Roman" w:hAnsi="Times New Roman" w:cs="Times New Roman"/>
          <w:sz w:val="24"/>
          <w:szCs w:val="24"/>
        </w:rPr>
        <w:t xml:space="preserve">, медицинская сестра </w:t>
      </w:r>
      <w:proofErr w:type="spellStart"/>
      <w:r w:rsidR="0010199E">
        <w:rPr>
          <w:rFonts w:ascii="Times New Roman" w:hAnsi="Times New Roman" w:cs="Times New Roman"/>
          <w:sz w:val="24"/>
          <w:szCs w:val="24"/>
        </w:rPr>
        <w:t>Староконь</w:t>
      </w:r>
      <w:proofErr w:type="spellEnd"/>
      <w:r w:rsidR="0010199E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2D59">
        <w:rPr>
          <w:rFonts w:ascii="Times New Roman" w:hAnsi="Times New Roman" w:cs="Times New Roman"/>
          <w:sz w:val="24"/>
          <w:szCs w:val="24"/>
        </w:rPr>
        <w:t xml:space="preserve"> воспитатели групп компенсирующей направленности для детей с нарушением речи, зрения.</w:t>
      </w:r>
      <w:proofErr w:type="gramEnd"/>
      <w:r w:rsidRPr="00E62D59">
        <w:rPr>
          <w:rFonts w:ascii="Times New Roman" w:hAnsi="Times New Roman" w:cs="Times New Roman"/>
          <w:sz w:val="24"/>
          <w:szCs w:val="24"/>
        </w:rPr>
        <w:t xml:space="preserve"> Работа проводится по результатам диагностики, по запросам родителей, воспитателей, по наблюдениям специалистов.</w:t>
      </w:r>
    </w:p>
    <w:p w:rsidR="004868EB" w:rsidRPr="00E62D59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199E">
        <w:rPr>
          <w:rFonts w:ascii="Times New Roman" w:hAnsi="Times New Roman" w:cs="Times New Roman"/>
          <w:sz w:val="24"/>
          <w:szCs w:val="24"/>
        </w:rPr>
        <w:t xml:space="preserve">В ДОУ </w:t>
      </w:r>
      <w:r>
        <w:rPr>
          <w:rFonts w:ascii="Times New Roman" w:hAnsi="Times New Roman" w:cs="Times New Roman"/>
          <w:sz w:val="24"/>
          <w:szCs w:val="24"/>
        </w:rPr>
        <w:t>разработа</w:t>
      </w:r>
      <w:r w:rsidR="0010199E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 w:rsidR="00E27CB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27CB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10199E">
        <w:rPr>
          <w:rFonts w:ascii="Times New Roman" w:hAnsi="Times New Roman" w:cs="Times New Roman"/>
          <w:sz w:val="24"/>
          <w:szCs w:val="24"/>
        </w:rPr>
        <w:t>ограмм</w:t>
      </w:r>
      <w:r w:rsidR="00E27CB5">
        <w:rPr>
          <w:rFonts w:ascii="Times New Roman" w:hAnsi="Times New Roman" w:cs="Times New Roman"/>
          <w:sz w:val="24"/>
          <w:szCs w:val="24"/>
        </w:rPr>
        <w:t>ы</w:t>
      </w:r>
      <w:r w:rsidR="0010199E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- АОП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отдельно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каждой нозологической группы воспитанников, которые посещают детский сад: АОП ДО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ТНР, так как есть воспитанники с тяжелыми нарушениями речи, и АОП ДО для обучающихся с нарушениями зрения.</w:t>
      </w:r>
    </w:p>
    <w:p w:rsidR="004868EB" w:rsidRPr="00E62D59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Координацию деятельности всех служб по сопровождению восп</w:t>
      </w:r>
      <w:r>
        <w:rPr>
          <w:rFonts w:ascii="Times New Roman" w:hAnsi="Times New Roman" w:cs="Times New Roman"/>
          <w:sz w:val="24"/>
          <w:szCs w:val="24"/>
        </w:rPr>
        <w:t xml:space="preserve">итанников, имеющих отклонения в </w:t>
      </w:r>
      <w:r w:rsidRPr="00E62D59">
        <w:rPr>
          <w:rFonts w:ascii="Times New Roman" w:hAnsi="Times New Roman" w:cs="Times New Roman"/>
          <w:sz w:val="24"/>
          <w:szCs w:val="24"/>
        </w:rPr>
        <w:t>развитии осуществляет психолого-педагогический консилиум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E62D59">
        <w:rPr>
          <w:rFonts w:ascii="Times New Roman" w:hAnsi="Times New Roman" w:cs="Times New Roman"/>
          <w:sz w:val="24"/>
          <w:szCs w:val="24"/>
        </w:rPr>
        <w:t>. Его деятельность направлена на обеспечение оптимальных педагогических условий для детей с трудностями в обучении и воспитании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</w:t>
      </w:r>
    </w:p>
    <w:p w:rsidR="004868EB" w:rsidRPr="00E62D59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Консилиум взаимодействует с территориальной </w:t>
      </w:r>
      <w:proofErr w:type="spellStart"/>
      <w:r w:rsidRPr="00E62D59">
        <w:rPr>
          <w:rFonts w:ascii="Times New Roman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E62D59">
        <w:rPr>
          <w:rFonts w:ascii="Times New Roman" w:hAnsi="Times New Roman" w:cs="Times New Roman"/>
          <w:sz w:val="24"/>
          <w:szCs w:val="24"/>
        </w:rPr>
        <w:t xml:space="preserve"> комиссией.</w:t>
      </w:r>
    </w:p>
    <w:p w:rsidR="004868EB" w:rsidRPr="00E62D59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В течение года было проведено </w:t>
      </w:r>
      <w:r w:rsidR="0010199E">
        <w:rPr>
          <w:rFonts w:ascii="Times New Roman" w:hAnsi="Times New Roman" w:cs="Times New Roman"/>
          <w:sz w:val="24"/>
          <w:szCs w:val="24"/>
        </w:rPr>
        <w:t xml:space="preserve">13 </w:t>
      </w:r>
      <w:r w:rsidRPr="00E62D59">
        <w:rPr>
          <w:rFonts w:ascii="Times New Roman" w:hAnsi="Times New Roman" w:cs="Times New Roman"/>
          <w:sz w:val="24"/>
          <w:szCs w:val="24"/>
        </w:rPr>
        <w:t>заседани</w:t>
      </w:r>
      <w:r w:rsidR="0010199E">
        <w:rPr>
          <w:rFonts w:ascii="Times New Roman" w:hAnsi="Times New Roman" w:cs="Times New Roman"/>
          <w:sz w:val="24"/>
          <w:szCs w:val="24"/>
        </w:rPr>
        <w:t>й</w:t>
      </w:r>
      <w:r w:rsidRPr="00E62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психолого-педагогического </w:t>
      </w:r>
      <w:r w:rsidRPr="00E62D59">
        <w:rPr>
          <w:rFonts w:ascii="Times New Roman" w:hAnsi="Times New Roman" w:cs="Times New Roman"/>
          <w:sz w:val="24"/>
          <w:szCs w:val="24"/>
        </w:rPr>
        <w:t>консилиума ДОУ</w:t>
      </w:r>
      <w:r w:rsidR="0010199E"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gramStart"/>
      <w:r w:rsidR="0010199E">
        <w:rPr>
          <w:rFonts w:ascii="Times New Roman" w:hAnsi="Times New Roman" w:cs="Times New Roman"/>
          <w:sz w:val="24"/>
          <w:szCs w:val="24"/>
        </w:rPr>
        <w:t>внеплановые</w:t>
      </w:r>
      <w:proofErr w:type="gramEnd"/>
      <w:r w:rsidRPr="00E62D59">
        <w:rPr>
          <w:rFonts w:ascii="Times New Roman" w:hAnsi="Times New Roman" w:cs="Times New Roman"/>
          <w:sz w:val="24"/>
          <w:szCs w:val="24"/>
        </w:rPr>
        <w:t>. Специалистами консилиума (учителя-логопеды, педагог-психолог, тифлопедагог) в течение учебного года было обследов</w:t>
      </w:r>
      <w:r>
        <w:rPr>
          <w:rFonts w:ascii="Times New Roman" w:hAnsi="Times New Roman" w:cs="Times New Roman"/>
          <w:sz w:val="24"/>
          <w:szCs w:val="24"/>
        </w:rPr>
        <w:t xml:space="preserve">ано </w:t>
      </w:r>
      <w:r w:rsidR="002A2909">
        <w:rPr>
          <w:rFonts w:ascii="Times New Roman" w:hAnsi="Times New Roman" w:cs="Times New Roman"/>
          <w:sz w:val="24"/>
          <w:szCs w:val="24"/>
        </w:rPr>
        <w:t xml:space="preserve">25 коррекционные группы </w:t>
      </w:r>
      <w:r>
        <w:rPr>
          <w:rFonts w:ascii="Times New Roman" w:hAnsi="Times New Roman" w:cs="Times New Roman"/>
          <w:sz w:val="24"/>
          <w:szCs w:val="24"/>
        </w:rPr>
        <w:t xml:space="preserve">+ 20 детей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D59">
        <w:rPr>
          <w:rFonts w:ascii="Times New Roman" w:hAnsi="Times New Roman" w:cs="Times New Roman"/>
          <w:sz w:val="24"/>
          <w:szCs w:val="24"/>
        </w:rPr>
        <w:t>старшего и подготовительного возраста. По результатам обследования были определены направления работы с детьми, как в регламентированной деятельности, так и в индивидуальной работе. Разработаны рекомендации для родителей и воспитателей по развитию и обучению детей. По результатам обследований и решений территориальной ТПМПК за 202</w:t>
      </w:r>
      <w:r w:rsidR="002A2909">
        <w:rPr>
          <w:rFonts w:ascii="Times New Roman" w:hAnsi="Times New Roman" w:cs="Times New Roman"/>
          <w:sz w:val="24"/>
          <w:szCs w:val="24"/>
        </w:rPr>
        <w:t>4</w:t>
      </w:r>
      <w:r w:rsidRPr="00E62D59">
        <w:rPr>
          <w:rFonts w:ascii="Times New Roman" w:hAnsi="Times New Roman" w:cs="Times New Roman"/>
          <w:sz w:val="24"/>
          <w:szCs w:val="24"/>
        </w:rPr>
        <w:t xml:space="preserve"> год зачислено в группы компенсирующей направленности </w:t>
      </w:r>
      <w:r>
        <w:rPr>
          <w:rFonts w:ascii="Times New Roman" w:hAnsi="Times New Roman" w:cs="Times New Roman"/>
          <w:sz w:val="24"/>
          <w:szCs w:val="24"/>
        </w:rPr>
        <w:t>12 чел.</w:t>
      </w:r>
    </w:p>
    <w:p w:rsidR="004868EB" w:rsidRDefault="004868EB" w:rsidP="004868EB">
      <w:pPr>
        <w:numPr>
          <w:ilvl w:val="0"/>
          <w:numId w:val="27"/>
        </w:numPr>
        <w:spacing w:before="100" w:beforeAutospacing="1" w:after="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62D59">
        <w:rPr>
          <w:rFonts w:ascii="Times New Roman" w:hAnsi="Times New Roman" w:cs="Times New Roman"/>
          <w:sz w:val="24"/>
          <w:szCs w:val="24"/>
          <w:lang w:val="en-US"/>
        </w:rPr>
        <w:t>логопедические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группы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62D59">
        <w:rPr>
          <w:rFonts w:ascii="Times New Roman" w:hAnsi="Times New Roman" w:cs="Times New Roman"/>
          <w:sz w:val="24"/>
          <w:szCs w:val="24"/>
          <w:lang w:val="en-US"/>
        </w:rPr>
        <w:t>чел</w:t>
      </w:r>
      <w:proofErr w:type="spellEnd"/>
      <w:r w:rsidRPr="00E62D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2909" w:rsidRPr="00E62D59" w:rsidRDefault="002A2909" w:rsidP="004868EB">
      <w:pPr>
        <w:numPr>
          <w:ilvl w:val="0"/>
          <w:numId w:val="27"/>
        </w:numPr>
        <w:spacing w:before="100" w:beforeAutospacing="1" w:after="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коррекции зрения – 11 чел.</w:t>
      </w:r>
    </w:p>
    <w:p w:rsidR="004868EB" w:rsidRPr="00E62D59" w:rsidRDefault="004868EB" w:rsidP="004868EB">
      <w:pPr>
        <w:numPr>
          <w:ilvl w:val="0"/>
          <w:numId w:val="27"/>
        </w:numPr>
        <w:spacing w:before="100" w:beforeAutospacing="1" w:after="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62D59">
        <w:rPr>
          <w:rFonts w:ascii="Times New Roman" w:hAnsi="Times New Roman" w:cs="Times New Roman"/>
          <w:sz w:val="24"/>
          <w:szCs w:val="24"/>
          <w:lang w:val="en-US"/>
        </w:rPr>
        <w:t>логопункт</w:t>
      </w:r>
      <w:proofErr w:type="spellEnd"/>
      <w:proofErr w:type="gramEnd"/>
      <w:r w:rsidRPr="00E62D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D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D59">
        <w:rPr>
          <w:rFonts w:ascii="Times New Roman" w:hAnsi="Times New Roman" w:cs="Times New Roman"/>
          <w:sz w:val="24"/>
          <w:szCs w:val="24"/>
          <w:lang w:val="en-US"/>
        </w:rPr>
        <w:t>чел</w:t>
      </w:r>
      <w:proofErr w:type="spellEnd"/>
      <w:r w:rsidRPr="00E62D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В целях максимального содействия полноценному речевому</w:t>
      </w:r>
      <w:r w:rsidR="002A2909">
        <w:rPr>
          <w:rFonts w:ascii="Times New Roman" w:hAnsi="Times New Roman" w:cs="Times New Roman"/>
          <w:sz w:val="24"/>
          <w:szCs w:val="24"/>
        </w:rPr>
        <w:t>, зрительному</w:t>
      </w:r>
      <w:r w:rsidRPr="00E62D59">
        <w:rPr>
          <w:rFonts w:ascii="Times New Roman" w:hAnsi="Times New Roman" w:cs="Times New Roman"/>
          <w:sz w:val="24"/>
          <w:szCs w:val="24"/>
        </w:rPr>
        <w:t xml:space="preserve"> и психическому развитию каждого ребёнка созданы адекватные условия для ранней профилактической и коррекционной логопедической работы.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bCs/>
          <w:sz w:val="24"/>
          <w:szCs w:val="24"/>
        </w:rPr>
      </w:pPr>
      <w:r w:rsidRPr="00E62D59">
        <w:rPr>
          <w:rFonts w:hAnsi="Times New Roman" w:cs="Times New Roman"/>
          <w:b/>
          <w:bCs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sz w:val="24"/>
          <w:szCs w:val="24"/>
        </w:rPr>
        <w:t>логопедической</w:t>
      </w:r>
      <w:r>
        <w:rPr>
          <w:rFonts w:hAnsi="Times New Roman" w:cs="Times New Roman"/>
          <w:b/>
          <w:bCs/>
          <w:sz w:val="24"/>
          <w:szCs w:val="24"/>
        </w:rPr>
        <w:t xml:space="preserve">  </w:t>
      </w:r>
      <w:r w:rsidRPr="00E62D59">
        <w:rPr>
          <w:rFonts w:hAnsi="Times New Roman" w:cs="Times New Roman"/>
          <w:b/>
          <w:bCs/>
          <w:sz w:val="24"/>
          <w:szCs w:val="24"/>
        </w:rPr>
        <w:t>помощи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Коррекционно-речевая поддержка группы детей с нарушениями речи организуется в соответствии с возрастными и индивидуально - типологическими особенностями развития воспитанников с привлечением яркой выразительной наглядности. План работы воспитателей и логопеда составляется на основе диагностики детей. В зависимости от </w:t>
      </w:r>
      <w:r w:rsidRPr="00E62D59">
        <w:rPr>
          <w:rFonts w:ascii="Times New Roman" w:hAnsi="Times New Roman" w:cs="Times New Roman"/>
          <w:sz w:val="24"/>
          <w:szCs w:val="24"/>
        </w:rPr>
        <w:lastRenderedPageBreak/>
        <w:t>уровня речевого развития определяется направление коррекционно-логопедической работы.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В начале и в конце учебного года проводилось исследование уровня </w:t>
      </w:r>
      <w:proofErr w:type="spellStart"/>
      <w:r w:rsidRPr="00E62D5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62D59">
        <w:rPr>
          <w:rFonts w:ascii="Times New Roman" w:hAnsi="Times New Roman" w:cs="Times New Roman"/>
          <w:sz w:val="24"/>
          <w:szCs w:val="24"/>
        </w:rPr>
        <w:t xml:space="preserve"> устной речи детей посещающих логопедические группы. В соответствии с выявленными речевыми нарушениями специалистами учреждения разрабатываются годовой и индивидуальные планы работы с детьми, а также проводятся индивидуальные консультации для родителей. В конце учебного года проводится диагностика с целью выявления уровня знаний и умений, готовности детей к обучению в школе.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Коррекционно-развивающее направление:</w:t>
      </w:r>
    </w:p>
    <w:p w:rsidR="004868EB" w:rsidRPr="00E62D59" w:rsidRDefault="004868EB" w:rsidP="002A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 xml:space="preserve">Учителями-логопедами: </w:t>
      </w:r>
      <w:proofErr w:type="spellStart"/>
      <w:proofErr w:type="gramStart"/>
      <w:r w:rsidRPr="00E62D59">
        <w:rPr>
          <w:rFonts w:ascii="Times New Roman" w:hAnsi="Times New Roman" w:cs="Times New Roman"/>
          <w:sz w:val="24"/>
          <w:szCs w:val="24"/>
        </w:rPr>
        <w:t>Бакиной</w:t>
      </w:r>
      <w:proofErr w:type="spellEnd"/>
      <w:r w:rsidRPr="00E62D59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2A2909">
        <w:rPr>
          <w:rFonts w:ascii="Times New Roman" w:hAnsi="Times New Roman" w:cs="Times New Roman"/>
          <w:sz w:val="24"/>
          <w:szCs w:val="24"/>
        </w:rPr>
        <w:t>Сиденко</w:t>
      </w:r>
      <w:proofErr w:type="spellEnd"/>
      <w:r w:rsidR="002A2909">
        <w:rPr>
          <w:rFonts w:ascii="Times New Roman" w:hAnsi="Times New Roman" w:cs="Times New Roman"/>
          <w:sz w:val="24"/>
          <w:szCs w:val="24"/>
        </w:rPr>
        <w:t xml:space="preserve"> Ю.А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E62D59">
        <w:rPr>
          <w:rFonts w:ascii="Times New Roman" w:hAnsi="Times New Roman" w:cs="Times New Roman"/>
          <w:sz w:val="24"/>
          <w:szCs w:val="24"/>
        </w:rPr>
        <w:t xml:space="preserve"> Горловой</w:t>
      </w:r>
      <w:r>
        <w:rPr>
          <w:rFonts w:ascii="Times New Roman" w:hAnsi="Times New Roman" w:cs="Times New Roman"/>
          <w:sz w:val="24"/>
          <w:szCs w:val="24"/>
        </w:rPr>
        <w:t xml:space="preserve"> Т.П. проводились подгрупповые и</w:t>
      </w:r>
      <w:r w:rsidRPr="00E62D59">
        <w:rPr>
          <w:rFonts w:ascii="Times New Roman" w:hAnsi="Times New Roman" w:cs="Times New Roman"/>
          <w:sz w:val="24"/>
          <w:szCs w:val="24"/>
        </w:rPr>
        <w:t xml:space="preserve"> индивидуальные занятия, направленные на формирование правильного звукопроизношения, коррекцию нарушений слоговой структуры слов, формирование лексико-грамматического строя речи, на развитие самостоятельной связной речи, произвольной памяти и внимания, обогащение словарного запаса, развитие фонематического восприятия, навыков звукового анализа и синтеза, совершенствование моторики кисти и пальцев рук, артикуляционной моторики, совершенствование отдельных сторон психической</w:t>
      </w:r>
      <w:proofErr w:type="gramEnd"/>
      <w:r w:rsidRPr="00E62D59">
        <w:rPr>
          <w:rFonts w:ascii="Times New Roman" w:hAnsi="Times New Roman" w:cs="Times New Roman"/>
          <w:sz w:val="24"/>
          <w:szCs w:val="24"/>
        </w:rPr>
        <w:t xml:space="preserve"> деятельности, мыслительных операций и </w:t>
      </w:r>
      <w:proofErr w:type="gramStart"/>
      <w:r w:rsidRPr="00E62D5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E62D59">
        <w:rPr>
          <w:rFonts w:ascii="Times New Roman" w:hAnsi="Times New Roman" w:cs="Times New Roman"/>
          <w:sz w:val="24"/>
          <w:szCs w:val="24"/>
        </w:rPr>
        <w:t>. Воспитатели логопедических групп учитывают в своей работе с детьми рекомендации учителя-логопеда.</w:t>
      </w:r>
    </w:p>
    <w:p w:rsidR="004868EB" w:rsidRPr="00E62D59" w:rsidRDefault="004868EB" w:rsidP="002A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Консультативное направление:</w:t>
      </w:r>
    </w:p>
    <w:p w:rsidR="004868EB" w:rsidRPr="00E62D59" w:rsidRDefault="004868EB" w:rsidP="002A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В течение учебного года специалистами проводились индивидуальные консультации для родителей и педагогов по вопросам речевого развития детей, где даются соответствующие рекомендации. Кроме этого, вопросы речевого развития детей освещались на групповых родительских собраниях.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Анализ речевых патологий поступающих в учреждение воспитанников за 202</w:t>
      </w:r>
      <w:r w:rsidR="00770BE2">
        <w:rPr>
          <w:rFonts w:ascii="Times New Roman" w:hAnsi="Times New Roman" w:cs="Times New Roman"/>
          <w:sz w:val="24"/>
          <w:szCs w:val="24"/>
        </w:rPr>
        <w:t>4</w:t>
      </w:r>
      <w:r w:rsidRPr="00E62D59">
        <w:rPr>
          <w:rFonts w:ascii="Times New Roman" w:hAnsi="Times New Roman" w:cs="Times New Roman"/>
          <w:sz w:val="24"/>
          <w:szCs w:val="24"/>
        </w:rPr>
        <w:t xml:space="preserve"> год показывает увеличение количества детей с общим недоразвитием речи </w:t>
      </w:r>
      <w:r w:rsidRPr="00E62D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2D59">
        <w:rPr>
          <w:rFonts w:ascii="Times New Roman" w:hAnsi="Times New Roman" w:cs="Times New Roman"/>
          <w:sz w:val="24"/>
          <w:szCs w:val="24"/>
        </w:rPr>
        <w:t xml:space="preserve"> - </w:t>
      </w:r>
      <w:r w:rsidRPr="00E62D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62D59">
        <w:rPr>
          <w:rFonts w:ascii="Times New Roman" w:hAnsi="Times New Roman" w:cs="Times New Roman"/>
          <w:sz w:val="24"/>
          <w:szCs w:val="24"/>
        </w:rPr>
        <w:t xml:space="preserve"> - </w:t>
      </w:r>
      <w:r w:rsidRPr="00E62D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62D59">
        <w:rPr>
          <w:rFonts w:ascii="Times New Roman" w:hAnsi="Times New Roman" w:cs="Times New Roman"/>
          <w:sz w:val="24"/>
          <w:szCs w:val="24"/>
        </w:rPr>
        <w:t xml:space="preserve"> уровня и обнаруживает тенденцию к увеличению числа детей со сложными речевыми и неврологическими диагнозами, сочетающими в себе не одно нарушение.</w:t>
      </w:r>
    </w:p>
    <w:p w:rsidR="004868EB" w:rsidRDefault="004868EB" w:rsidP="004D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По итогам работы за учебный год выпущено:</w:t>
      </w:r>
    </w:p>
    <w:p w:rsidR="00770BE2" w:rsidRPr="00E62D59" w:rsidRDefault="00770BE2" w:rsidP="004D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Логопедическая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 № 12: чистой речью – 7 чел.; со значительными улучшениями – 5 чел. </w:t>
      </w:r>
    </w:p>
    <w:p w:rsidR="004868EB" w:rsidRPr="003C3D22" w:rsidRDefault="00770BE2" w:rsidP="004D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22">
        <w:rPr>
          <w:rFonts w:ascii="Times New Roman" w:hAnsi="Times New Roman" w:cs="Times New Roman"/>
          <w:sz w:val="24"/>
          <w:szCs w:val="24"/>
        </w:rPr>
        <w:t>Л</w:t>
      </w:r>
      <w:r w:rsidR="004868EB" w:rsidRPr="003C3D22">
        <w:rPr>
          <w:rFonts w:ascii="Times New Roman" w:hAnsi="Times New Roman" w:cs="Times New Roman"/>
          <w:sz w:val="24"/>
          <w:szCs w:val="24"/>
        </w:rPr>
        <w:t xml:space="preserve">огопедическая группа № </w:t>
      </w:r>
      <w:r w:rsidRPr="003C3D22">
        <w:rPr>
          <w:rFonts w:ascii="Times New Roman" w:hAnsi="Times New Roman" w:cs="Times New Roman"/>
          <w:sz w:val="24"/>
          <w:szCs w:val="24"/>
        </w:rPr>
        <w:t xml:space="preserve">10: </w:t>
      </w:r>
      <w:r w:rsidR="00B42B6B" w:rsidRPr="003C3D22">
        <w:rPr>
          <w:rFonts w:ascii="Times New Roman" w:hAnsi="Times New Roman" w:cs="Times New Roman"/>
          <w:sz w:val="24"/>
          <w:szCs w:val="24"/>
        </w:rPr>
        <w:t>высокий уровень</w:t>
      </w:r>
      <w:r w:rsidR="003C3D22">
        <w:rPr>
          <w:rFonts w:ascii="Times New Roman" w:hAnsi="Times New Roman" w:cs="Times New Roman"/>
          <w:sz w:val="24"/>
          <w:szCs w:val="24"/>
        </w:rPr>
        <w:t xml:space="preserve"> – 1 чел., средний – 10 чел., низкий – чел.</w:t>
      </w:r>
      <w:r w:rsidR="00B42B6B" w:rsidRPr="003C3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8EB" w:rsidRPr="00462FE3" w:rsidRDefault="004868EB" w:rsidP="004D5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22">
        <w:rPr>
          <w:rFonts w:ascii="Times New Roman" w:hAnsi="Times New Roman" w:cs="Times New Roman"/>
          <w:sz w:val="24"/>
          <w:szCs w:val="24"/>
        </w:rPr>
        <w:t>с улучшенной речью -</w:t>
      </w:r>
      <w:r w:rsidR="007F3B11">
        <w:rPr>
          <w:rFonts w:ascii="Times New Roman" w:hAnsi="Times New Roman" w:cs="Times New Roman"/>
          <w:sz w:val="24"/>
          <w:szCs w:val="24"/>
        </w:rPr>
        <w:t>9</w:t>
      </w:r>
      <w:r w:rsidRPr="003C3D22">
        <w:rPr>
          <w:rFonts w:ascii="Times New Roman" w:hAnsi="Times New Roman" w:cs="Times New Roman"/>
          <w:sz w:val="24"/>
          <w:szCs w:val="24"/>
        </w:rPr>
        <w:t xml:space="preserve"> чел. </w:t>
      </w:r>
      <w:proofErr w:type="spellStart"/>
      <w:r w:rsidRPr="003C3D22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3C3D22">
        <w:rPr>
          <w:rFonts w:ascii="Times New Roman" w:hAnsi="Times New Roman" w:cs="Times New Roman"/>
          <w:sz w:val="24"/>
          <w:szCs w:val="24"/>
        </w:rPr>
        <w:t>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Работу в группах компенсирующей направленности для детей с нарушением зрения 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D59">
        <w:rPr>
          <w:rFonts w:ascii="Times New Roman" w:hAnsi="Times New Roman" w:cs="Times New Roman"/>
          <w:sz w:val="24"/>
          <w:szCs w:val="24"/>
        </w:rPr>
        <w:t>тифлопедагог Плешкова С.А.</w:t>
      </w:r>
      <w:r>
        <w:rPr>
          <w:rFonts w:ascii="Times New Roman" w:hAnsi="Times New Roman" w:cs="Times New Roman"/>
          <w:sz w:val="24"/>
          <w:szCs w:val="24"/>
        </w:rPr>
        <w:t xml:space="preserve">, по договору с ГБУЗ 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Апанасенковская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 согласно направлениям  проводит врач - офтальмолог Касьянова С.М.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Педагогическая реабилитация на группах по коррекции зрения заключается в коррекции и развитии зрительного восприяти</w:t>
      </w:r>
      <w:r w:rsidR="007F3B11">
        <w:rPr>
          <w:rFonts w:ascii="Times New Roman" w:hAnsi="Times New Roman" w:cs="Times New Roman"/>
          <w:sz w:val="24"/>
          <w:szCs w:val="24"/>
        </w:rPr>
        <w:t>я, ориентировке в пространстве, социально-бытовой ориентировке.</w:t>
      </w:r>
      <w:r w:rsidRPr="00E62D59">
        <w:rPr>
          <w:rFonts w:ascii="Times New Roman" w:hAnsi="Times New Roman" w:cs="Times New Roman"/>
          <w:sz w:val="24"/>
          <w:szCs w:val="24"/>
        </w:rPr>
        <w:t xml:space="preserve"> С этой целью в группах создана необходимая </w:t>
      </w:r>
      <w:r w:rsidR="007F3B11">
        <w:rPr>
          <w:rFonts w:ascii="Times New Roman" w:hAnsi="Times New Roman" w:cs="Times New Roman"/>
          <w:sz w:val="24"/>
          <w:szCs w:val="24"/>
        </w:rPr>
        <w:t xml:space="preserve">развивающая </w:t>
      </w:r>
      <w:r w:rsidR="00E27CB5">
        <w:rPr>
          <w:rFonts w:ascii="Times New Roman" w:hAnsi="Times New Roman" w:cs="Times New Roman"/>
          <w:sz w:val="24"/>
          <w:szCs w:val="24"/>
        </w:rPr>
        <w:t>предметно-</w:t>
      </w:r>
      <w:r w:rsidR="007F3B11">
        <w:rPr>
          <w:rFonts w:ascii="Times New Roman" w:hAnsi="Times New Roman" w:cs="Times New Roman"/>
          <w:sz w:val="24"/>
          <w:szCs w:val="24"/>
        </w:rPr>
        <w:t>пространственная</w:t>
      </w:r>
      <w:r w:rsidRPr="00E62D59">
        <w:rPr>
          <w:rFonts w:ascii="Times New Roman" w:hAnsi="Times New Roman" w:cs="Times New Roman"/>
          <w:sz w:val="24"/>
          <w:szCs w:val="24"/>
        </w:rPr>
        <w:t xml:space="preserve"> среда: активно используются разнообразные дидактические игры, офтальмологические тренажеры, приобретены пособия для развития зрительного восприятия. В воспитательно-</w:t>
      </w:r>
      <w:r w:rsidRPr="00E62D59">
        <w:rPr>
          <w:rFonts w:ascii="Times New Roman" w:hAnsi="Times New Roman" w:cs="Times New Roman"/>
          <w:sz w:val="24"/>
          <w:szCs w:val="24"/>
        </w:rPr>
        <w:softHyphen/>
        <w:t>образовательном процессе соблюдаются необходимые условия охраны зрения детей.</w:t>
      </w:r>
    </w:p>
    <w:p w:rsidR="004868EB" w:rsidRPr="004D57CD" w:rsidRDefault="004868EB" w:rsidP="004868EB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7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 психологической помощи в 202</w:t>
      </w:r>
      <w:r w:rsidR="007F3B11" w:rsidRPr="004D57C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D5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4868EB" w:rsidRPr="00E62D59" w:rsidRDefault="004868EB" w:rsidP="004868EB">
      <w:pPr>
        <w:widowControl w:val="0"/>
        <w:spacing w:after="260" w:line="240" w:lineRule="auto"/>
        <w:ind w:right="269"/>
        <w:jc w:val="both"/>
        <w:rPr>
          <w:rFonts w:ascii="Times New Roman" w:eastAsia="Times New Roman" w:hAnsi="Times New Roman" w:cs="Times New Roman"/>
        </w:rPr>
      </w:pPr>
      <w:r w:rsidRPr="00E62D59">
        <w:rPr>
          <w:rFonts w:ascii="Times New Roman" w:eastAsia="Times New Roman" w:hAnsi="Times New Roman" w:cs="Times New Roman"/>
        </w:rPr>
        <w:t>Работа педагога - психолога Михайловой Н.А. в детском саду осуществлялась в трех направлениях: с детьми, родителями и педагогами.</w:t>
      </w:r>
    </w:p>
    <w:p w:rsidR="004868EB" w:rsidRDefault="004868EB" w:rsidP="004868EB">
      <w:pPr>
        <w:widowControl w:val="0"/>
        <w:spacing w:after="0" w:line="240" w:lineRule="auto"/>
        <w:ind w:right="269"/>
        <w:rPr>
          <w:rFonts w:ascii="Times New Roman" w:eastAsia="Times New Roman" w:hAnsi="Times New Roman" w:cs="Times New Roman"/>
          <w:b/>
          <w:bCs/>
        </w:rPr>
      </w:pPr>
      <w:r w:rsidRPr="00E62D59">
        <w:rPr>
          <w:rFonts w:ascii="Times New Roman" w:eastAsia="Times New Roman" w:hAnsi="Times New Roman" w:cs="Times New Roman"/>
          <w:b/>
          <w:bCs/>
        </w:rPr>
        <w:t>Результаты адаптации детей в 202</w:t>
      </w:r>
      <w:r w:rsidR="007F3B11">
        <w:rPr>
          <w:rFonts w:ascii="Times New Roman" w:eastAsia="Times New Roman" w:hAnsi="Times New Roman" w:cs="Times New Roman"/>
          <w:b/>
          <w:bCs/>
        </w:rPr>
        <w:t>4</w:t>
      </w:r>
      <w:r w:rsidRPr="00E62D59">
        <w:rPr>
          <w:rFonts w:ascii="Times New Roman" w:eastAsia="Times New Roman" w:hAnsi="Times New Roman" w:cs="Times New Roman"/>
          <w:b/>
          <w:bCs/>
        </w:rPr>
        <w:t xml:space="preserve"> году:</w:t>
      </w:r>
    </w:p>
    <w:p w:rsidR="004868EB" w:rsidRPr="00E62D59" w:rsidRDefault="004868EB" w:rsidP="004868EB">
      <w:pPr>
        <w:widowControl w:val="0"/>
        <w:spacing w:after="0" w:line="240" w:lineRule="auto"/>
        <w:ind w:right="269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1"/>
        <w:gridCol w:w="1417"/>
        <w:gridCol w:w="993"/>
        <w:gridCol w:w="1275"/>
        <w:gridCol w:w="851"/>
        <w:gridCol w:w="1417"/>
        <w:gridCol w:w="1134"/>
      </w:tblGrid>
      <w:tr w:rsidR="00CC5341" w:rsidRPr="00CC5341" w:rsidTr="00AA4BB0">
        <w:trPr>
          <w:trHeight w:hRule="exact" w:val="1675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CC5341" w:rsidRDefault="004868EB" w:rsidP="00AA4BB0">
            <w:pPr>
              <w:widowControl w:val="0"/>
              <w:spacing w:after="26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Всего количество</w:t>
            </w:r>
          </w:p>
          <w:p w:rsidR="004868EB" w:rsidRPr="00CC5341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CC5341" w:rsidRDefault="004868EB" w:rsidP="00AA4BB0">
            <w:pPr>
              <w:widowControl w:val="0"/>
              <w:spacing w:after="28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Лёгкий уровень адаптации</w:t>
            </w:r>
          </w:p>
          <w:p w:rsidR="004868EB" w:rsidRPr="00CC5341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(кол-во детей)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Процент</w:t>
            </w:r>
            <w:proofErr w:type="gramStart"/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(%)</w:t>
            </w:r>
            <w:proofErr w:type="gramEnd"/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8EB" w:rsidRPr="00CC5341" w:rsidRDefault="004868EB" w:rsidP="00AA4BB0">
            <w:pPr>
              <w:widowControl w:val="0"/>
              <w:spacing w:after="28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Средний уровень адаптации</w:t>
            </w:r>
          </w:p>
          <w:p w:rsidR="004868EB" w:rsidRPr="00CC5341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(кол-во детей)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Процент</w:t>
            </w:r>
            <w:proofErr w:type="gramStart"/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(%)</w:t>
            </w:r>
            <w:proofErr w:type="gramEnd"/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CC5341" w:rsidRDefault="004868EB" w:rsidP="00AA4BB0">
            <w:pPr>
              <w:widowControl w:val="0"/>
              <w:spacing w:after="28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Низкий уровень адаптации</w:t>
            </w:r>
          </w:p>
          <w:p w:rsidR="004868EB" w:rsidRPr="00CC5341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(кол-во</w:t>
            </w:r>
            <w:proofErr w:type="gramEnd"/>
          </w:p>
          <w:p w:rsidR="004868EB" w:rsidRPr="00CC5341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Процент</w:t>
            </w:r>
            <w:proofErr w:type="gramStart"/>
            <w:r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(%)</w:t>
            </w:r>
            <w:proofErr w:type="gramEnd"/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8EB" w:rsidRPr="00CC5341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C5341" w:rsidRPr="00CC5341" w:rsidTr="00AA4BB0">
        <w:trPr>
          <w:trHeight w:hRule="exact" w:val="29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CC5341" w:rsidRDefault="004868EB" w:rsidP="00CC5341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="00CC53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CC5341" w:rsidRDefault="00CC5341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CC5341" w:rsidRDefault="00CC5341" w:rsidP="00CC5341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25 </w:t>
            </w:r>
            <w:r w:rsidR="004868EB"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68EB" w:rsidRPr="00CC5341" w:rsidRDefault="004868EB" w:rsidP="00CC5341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53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CC53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68EB" w:rsidRPr="00CC5341" w:rsidRDefault="00CC5341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68 </w:t>
            </w:r>
            <w:r w:rsidR="004868EB"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CC5341" w:rsidRDefault="00CC5341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CC5341" w:rsidRDefault="00CC5341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 </w:t>
            </w:r>
            <w:r w:rsidR="004868EB" w:rsidRPr="00CC5341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</w:tbl>
    <w:p w:rsidR="004868EB" w:rsidRPr="00CC5341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Адаптация вновь прибывших детей прошла успешно. </w:t>
      </w:r>
    </w:p>
    <w:p w:rsidR="004868EB" w:rsidRPr="00CC5341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Проведены психолого-профилактические занятия с детьми, пришедшими в ДОУ по программе автора </w:t>
      </w:r>
      <w:proofErr w:type="spellStart"/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А.С.Роньжиной</w:t>
      </w:r>
      <w:proofErr w:type="spellEnd"/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способствовали снятию </w:t>
      </w:r>
      <w:proofErr w:type="spellStart"/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психоэмоционального</w:t>
      </w:r>
      <w:proofErr w:type="spellEnd"/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напряжения, совершенствовали игровые и познавательные навыки. Были даны рекомендации воспитателям и родителям по смягчению адаптационного периода детей.</w:t>
      </w:r>
    </w:p>
    <w:p w:rsidR="004868EB" w:rsidRPr="00CC5341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202</w:t>
      </w:r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проводилась индивидуальная коррекционно-развивающая работа с 15 детьми, 12</w:t>
      </w:r>
      <w:r w:rsidR="00C903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были охвачены групповой </w:t>
      </w:r>
      <w:proofErr w:type="spellStart"/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профилактико</w:t>
      </w:r>
      <w:proofErr w:type="spellEnd"/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развивающей работой. В результате оказания коррекционно-развивающей психологической помощи детям, проведения индивидуальной коррекционной работы с детьми низкого уровня развития, активной консультативной помощи родителям отмечены положительные изменения познавательных проблем у детей, выписаны из коррекционной группы без нарушений 1</w:t>
      </w:r>
      <w:r w:rsidR="00C903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детей,</w:t>
      </w:r>
      <w:r w:rsidR="00CB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двум детям: ребенку-инвалиду и ребенку с ОВЗ</w:t>
      </w: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рекомендовано продолжить коррекционные занятия. Наблюдалось преодоление проблем развития личностной и коммуникативной сфер у детей, нормализовалась стабильность эмоционального состояния детей. В ДОУ остаётся благоприятная атмосфера для психологического здоровья воспитанников.</w:t>
      </w:r>
    </w:p>
    <w:p w:rsidR="004868EB" w:rsidRPr="00CC5341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Консультативная работа педагога - психолога направлена на повышения уровня психологической компетентности родителей и педагогов, формирование позитивной мотивации педагогической деятельности.</w:t>
      </w:r>
    </w:p>
    <w:p w:rsidR="004868EB" w:rsidRPr="00CC5341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Консультационная информация для родителей регулярно размещается на групповых информационных стендах, уголке ДОУ «Психологическое здоровье дошкольников» и на официальном сайте дошкольного учреждения </w:t>
      </w:r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ds</w:t>
      </w:r>
      <w:proofErr w:type="spellEnd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15-</w:t>
      </w:r>
      <w:proofErr w:type="spellStart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divnoe</w:t>
      </w:r>
      <w:proofErr w:type="spellEnd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07.</w:t>
      </w:r>
      <w:proofErr w:type="spellStart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gosweb</w:t>
      </w:r>
      <w:proofErr w:type="spellEnd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gosuslugi</w:t>
      </w:r>
      <w:proofErr w:type="spellEnd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nash</w:t>
      </w:r>
      <w:proofErr w:type="spellEnd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detskiy</w:t>
      </w:r>
      <w:proofErr w:type="spellEnd"/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sad</w:t>
      </w:r>
      <w:r w:rsidR="00227F89"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D57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68EB" w:rsidRPr="00CC5341" w:rsidRDefault="004868EB" w:rsidP="004868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341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проделанной работы повысилась осведомлённость родителей и педагогов в вопросах психического развития дошкольников, повысился уровень заинтересованности родителей в вопросах воспитания детей, достигнуто взаимопонимания о причинах возникновения проблем в развитии детей и путей их преодоления.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227F8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="00227F8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="00227F8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составной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службы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  <w:r w:rsidRPr="00E62D59">
        <w:br/>
      </w:r>
      <w:r w:rsidRPr="00E62D59">
        <w:rPr>
          <w:rFonts w:hAnsi="Times New Roman" w:cs="Times New Roman"/>
          <w:color w:val="000000"/>
          <w:sz w:val="24"/>
          <w:szCs w:val="24"/>
        </w:rPr>
        <w:t>Библиотечный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фонд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располагается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методическом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кабинете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кабинетах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Библиотечный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фонд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представлен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литературой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областям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программы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периодическими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изданиями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а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информационными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ресурсами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на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носителях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учебно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пособий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рекомендованных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 w:rsidRPr="00E62D59">
        <w:rPr>
          <w:rFonts w:hAnsi="Times New Roman" w:cs="Times New Roman"/>
          <w:color w:val="000000"/>
          <w:sz w:val="24"/>
          <w:szCs w:val="24"/>
        </w:rPr>
        <w:t>П</w:t>
      </w:r>
      <w:r w:rsidR="00227F8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АО</w:t>
      </w:r>
      <w:r w:rsidR="00227F8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ПДО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FA0F1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A0F1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27F89" w:rsidRPr="00FA0F1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пополнил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учебно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комплект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литературой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дошкольниками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color w:val="000000"/>
          <w:sz w:val="24"/>
          <w:szCs w:val="24"/>
        </w:rPr>
        <w:t>Приобрели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наглядно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пособия</w:t>
      </w:r>
      <w:r w:rsidRPr="00E62D59">
        <w:rPr>
          <w:rFonts w:hAnsi="Times New Roman" w:cs="Times New Roman"/>
          <w:color w:val="000000"/>
          <w:sz w:val="24"/>
          <w:szCs w:val="24"/>
        </w:rPr>
        <w:t>:</w:t>
      </w:r>
    </w:p>
    <w:p w:rsidR="004868EB" w:rsidRPr="00E62D59" w:rsidRDefault="004868EB" w:rsidP="004868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серии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«Мир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картинках»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«Рассказы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картинкам»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«Расскажите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детям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о</w:t>
      </w:r>
      <w:r w:rsidRPr="00E62D59">
        <w:rPr>
          <w:rFonts w:hAnsi="Times New Roman" w:cs="Times New Roman"/>
          <w:color w:val="000000"/>
          <w:sz w:val="24"/>
          <w:szCs w:val="24"/>
        </w:rPr>
        <w:t>...</w:t>
      </w:r>
      <w:r w:rsidRPr="00E62D59">
        <w:rPr>
          <w:rFonts w:hAnsi="Times New Roman" w:cs="Times New Roman"/>
          <w:color w:val="000000"/>
          <w:sz w:val="24"/>
          <w:szCs w:val="24"/>
        </w:rPr>
        <w:t>»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«Играем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сказку»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«Грамматика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картинках»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«Искусство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детям»</w:t>
      </w:r>
      <w:r w:rsidRPr="00E62D59">
        <w:rPr>
          <w:rFonts w:hAnsi="Times New Roman" w:cs="Times New Roman"/>
          <w:color w:val="000000"/>
          <w:sz w:val="24"/>
          <w:szCs w:val="24"/>
        </w:rPr>
        <w:t>;</w:t>
      </w:r>
    </w:p>
    <w:p w:rsidR="004868EB" w:rsidRPr="00E62D59" w:rsidRDefault="004868EB" w:rsidP="004868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рассматривания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плакаты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868EB" w:rsidRPr="00E62D59" w:rsidRDefault="004868EB" w:rsidP="004868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комплексы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уголков</w:t>
      </w:r>
      <w:r w:rsidRPr="00E62D59">
        <w:rPr>
          <w:rFonts w:hAnsi="Times New Roman" w:cs="Times New Roman"/>
          <w:color w:val="000000"/>
          <w:sz w:val="24"/>
          <w:szCs w:val="24"/>
        </w:rPr>
        <w:t>;</w:t>
      </w:r>
    </w:p>
    <w:p w:rsidR="004868EB" w:rsidRPr="004D57CD" w:rsidRDefault="004868EB" w:rsidP="004868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="004D57CD">
        <w:rPr>
          <w:rFonts w:hAnsi="Times New Roman" w:cs="Times New Roman"/>
          <w:color w:val="000000"/>
          <w:sz w:val="24"/>
          <w:szCs w:val="24"/>
        </w:rPr>
        <w:t>;</w:t>
      </w:r>
    </w:p>
    <w:p w:rsidR="004D57CD" w:rsidRPr="008F0F08" w:rsidRDefault="004D57CD" w:rsidP="004868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t>куклы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0F08" w:rsidRPr="004D57CD" w:rsidRDefault="008F0F08" w:rsidP="004868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t>куклы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костюмах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D57CD" w:rsidRPr="00E62D59" w:rsidRDefault="004D57CD" w:rsidP="004868EB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>
        <w:rPr>
          <w:rFonts w:hAnsi="Times New Roman" w:cs="Times New Roman"/>
          <w:color w:val="000000"/>
          <w:sz w:val="24"/>
          <w:szCs w:val="24"/>
        </w:rPr>
        <w:t>наборы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8EB" w:rsidRPr="00E62D59" w:rsidRDefault="004868EB" w:rsidP="004868EB">
      <w:pPr>
        <w:widowControl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</w:rPr>
      </w:pP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 оснащение методического кабинета достаточно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62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реализации образовательных программ. В методическом кабинете созданы условия для возможности организации совместной деятельности педагогов. </w:t>
      </w:r>
    </w:p>
    <w:p w:rsidR="004868EB" w:rsidRPr="00E62D59" w:rsidRDefault="004868EB" w:rsidP="004868EB">
      <w:pPr>
        <w:spacing w:before="100" w:beforeAutospacing="1"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включает</w:t>
      </w:r>
      <w:r w:rsidRPr="00E62D59">
        <w:rPr>
          <w:rFonts w:hAnsi="Times New Roman" w:cs="Times New Roman"/>
          <w:color w:val="000000"/>
          <w:sz w:val="24"/>
          <w:szCs w:val="24"/>
        </w:rPr>
        <w:t>:</w:t>
      </w:r>
    </w:p>
    <w:p w:rsidR="004868EB" w:rsidRPr="00E62D59" w:rsidRDefault="004868EB" w:rsidP="004868EB">
      <w:pPr>
        <w:numPr>
          <w:ilvl w:val="0"/>
          <w:numId w:val="20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телекоммуникационное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оборудование</w:t>
      </w:r>
      <w:r w:rsidR="008F0F0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F0F0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F0F0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F0F0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A0F16" w:rsidRPr="008F0F0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F0F08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пополнилось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0F16">
        <w:rPr>
          <w:rFonts w:hAnsi="Times New Roman" w:cs="Times New Roman"/>
          <w:color w:val="000000"/>
          <w:sz w:val="24"/>
          <w:szCs w:val="24"/>
        </w:rPr>
        <w:t>двумя</w:t>
      </w:r>
      <w:r w:rsidR="00FA0F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A0F16">
        <w:rPr>
          <w:rFonts w:hAnsi="Times New Roman" w:cs="Times New Roman"/>
          <w:color w:val="000000"/>
          <w:sz w:val="24"/>
          <w:szCs w:val="24"/>
        </w:rPr>
        <w:t>цветными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принтер</w:t>
      </w:r>
      <w:r w:rsidR="00FA0F16">
        <w:rPr>
          <w:rFonts w:hAnsi="Times New Roman" w:cs="Times New Roman"/>
          <w:color w:val="000000"/>
          <w:sz w:val="24"/>
          <w:szCs w:val="24"/>
        </w:rPr>
        <w:t>ами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A0F16">
        <w:rPr>
          <w:rFonts w:hAnsi="Times New Roman" w:cs="Times New Roman"/>
          <w:color w:val="000000"/>
          <w:sz w:val="24"/>
          <w:szCs w:val="24"/>
        </w:rPr>
        <w:t>ноутбуком</w:t>
      </w:r>
      <w:r w:rsidR="00FA0F1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A0F16">
        <w:rPr>
          <w:rFonts w:hAnsi="Times New Roman" w:cs="Times New Roman"/>
          <w:color w:val="000000"/>
          <w:sz w:val="24"/>
          <w:szCs w:val="24"/>
        </w:rPr>
        <w:t>ламинатором</w:t>
      </w:r>
      <w:r w:rsidR="00FA0F16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A0F16">
        <w:rPr>
          <w:rFonts w:hAnsi="Times New Roman" w:cs="Times New Roman"/>
          <w:color w:val="000000"/>
          <w:sz w:val="24"/>
          <w:szCs w:val="24"/>
        </w:rPr>
        <w:t>браш</w:t>
      </w:r>
      <w:r w:rsidR="008F0F08">
        <w:rPr>
          <w:rFonts w:hAnsi="Times New Roman" w:cs="Times New Roman"/>
          <w:color w:val="000000"/>
          <w:sz w:val="24"/>
          <w:szCs w:val="24"/>
        </w:rPr>
        <w:t>ю</w:t>
      </w:r>
      <w:r w:rsidR="00FA0F16">
        <w:rPr>
          <w:rFonts w:hAnsi="Times New Roman" w:cs="Times New Roman"/>
          <w:color w:val="000000"/>
          <w:sz w:val="24"/>
          <w:szCs w:val="24"/>
        </w:rPr>
        <w:t>ратором</w:t>
      </w:r>
      <w:proofErr w:type="spellEnd"/>
      <w:r w:rsidR="008F0F0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0F08">
        <w:rPr>
          <w:rFonts w:hAnsi="Times New Roman" w:cs="Times New Roman"/>
          <w:color w:val="000000"/>
          <w:sz w:val="24"/>
          <w:szCs w:val="24"/>
        </w:rPr>
        <w:t>видео</w:t>
      </w:r>
      <w:r w:rsidR="008F0F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0F08">
        <w:rPr>
          <w:rFonts w:hAnsi="Times New Roman" w:cs="Times New Roman"/>
          <w:color w:val="000000"/>
          <w:sz w:val="24"/>
          <w:szCs w:val="24"/>
        </w:rPr>
        <w:t>камерой</w:t>
      </w:r>
      <w:r w:rsidR="008F0F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0F08">
        <w:rPr>
          <w:rFonts w:hAnsi="Times New Roman" w:cs="Times New Roman"/>
          <w:color w:val="000000"/>
          <w:sz w:val="24"/>
          <w:szCs w:val="24"/>
        </w:rPr>
        <w:t>со</w:t>
      </w:r>
      <w:r w:rsidR="008F0F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0F08">
        <w:rPr>
          <w:rFonts w:hAnsi="Times New Roman" w:cs="Times New Roman"/>
          <w:color w:val="000000"/>
          <w:sz w:val="24"/>
          <w:szCs w:val="24"/>
        </w:rPr>
        <w:t>штативом</w:t>
      </w:r>
      <w:r w:rsidR="008F0F0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F0F08">
        <w:rPr>
          <w:rFonts w:hAnsi="Times New Roman" w:cs="Times New Roman"/>
          <w:color w:val="000000"/>
          <w:sz w:val="24"/>
          <w:szCs w:val="24"/>
        </w:rPr>
        <w:t>автоматизированным</w:t>
      </w:r>
      <w:r w:rsidR="008F0F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0F08">
        <w:rPr>
          <w:rFonts w:hAnsi="Times New Roman" w:cs="Times New Roman"/>
          <w:color w:val="000000"/>
          <w:sz w:val="24"/>
          <w:szCs w:val="24"/>
        </w:rPr>
        <w:t>рабочим</w:t>
      </w:r>
      <w:r w:rsidR="008F0F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0F08">
        <w:rPr>
          <w:rFonts w:hAnsi="Times New Roman" w:cs="Times New Roman"/>
          <w:color w:val="000000"/>
          <w:sz w:val="24"/>
          <w:szCs w:val="24"/>
        </w:rPr>
        <w:t>местом</w:t>
      </w:r>
      <w:r w:rsidR="008F0F08">
        <w:rPr>
          <w:rFonts w:hAnsi="Times New Roman" w:cs="Times New Roman"/>
          <w:color w:val="000000"/>
          <w:sz w:val="24"/>
          <w:szCs w:val="24"/>
        </w:rPr>
        <w:t>.</w:t>
      </w:r>
    </w:p>
    <w:p w:rsidR="004868EB" w:rsidRPr="00E62D59" w:rsidRDefault="004868EB" w:rsidP="004868EB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программное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с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текстовыми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</w:rPr>
        <w:t>интернет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ресурсами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фот</w:t>
      </w:r>
      <w:proofErr w:type="gramStart"/>
      <w:r w:rsidRPr="00E62D59">
        <w:rPr>
          <w:rFonts w:hAnsi="Times New Roman" w:cs="Times New Roman"/>
          <w:color w:val="000000"/>
          <w:sz w:val="24"/>
          <w:szCs w:val="24"/>
        </w:rPr>
        <w:t>о</w:t>
      </w:r>
      <w:r w:rsidR="008F0F08">
        <w:rPr>
          <w:rFonts w:hAnsi="Times New Roman" w:cs="Times New Roman"/>
          <w:color w:val="000000"/>
          <w:sz w:val="24"/>
          <w:szCs w:val="24"/>
        </w:rPr>
        <w:t>-</w:t>
      </w:r>
      <w:proofErr w:type="gramEnd"/>
      <w:r w:rsidRPr="00E62D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видеоматериалами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62D59">
        <w:rPr>
          <w:rFonts w:hAnsi="Times New Roman" w:cs="Times New Roman"/>
          <w:color w:val="000000"/>
          <w:sz w:val="24"/>
          <w:szCs w:val="24"/>
        </w:rPr>
        <w:t>графическими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Вывод</w:t>
      </w:r>
      <w:r w:rsidR="00FA0F16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E62D59">
        <w:rPr>
          <w:rFonts w:hAnsi="Times New Roman" w:cs="Times New Roman"/>
          <w:color w:val="000000"/>
          <w:sz w:val="24"/>
          <w:szCs w:val="24"/>
        </w:rPr>
        <w:t>в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учебно</w:t>
      </w:r>
      <w:r w:rsidRPr="00E62D59">
        <w:rPr>
          <w:rFonts w:hAnsi="Times New Roman" w:cs="Times New Roman"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инфо</w:t>
      </w:r>
      <w:r>
        <w:rPr>
          <w:rFonts w:hAnsi="Times New Roman" w:cs="Times New Roman"/>
          <w:color w:val="000000"/>
          <w:sz w:val="24"/>
          <w:szCs w:val="24"/>
        </w:rPr>
        <w:t>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и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эффективной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программ</w:t>
      </w:r>
      <w:r w:rsidRPr="00E62D59">
        <w:rPr>
          <w:rFonts w:hAnsi="Times New Roman" w:cs="Times New Roman"/>
          <w:color w:val="000000"/>
          <w:sz w:val="24"/>
          <w:szCs w:val="24"/>
        </w:rPr>
        <w:t>.</w:t>
      </w:r>
    </w:p>
    <w:p w:rsidR="004868EB" w:rsidRPr="00E62D59" w:rsidRDefault="004868EB" w:rsidP="001943CE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B000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="00B000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4868EB" w:rsidRPr="008F0F08" w:rsidRDefault="004868EB" w:rsidP="004868EB">
      <w:pPr>
        <w:jc w:val="both"/>
        <w:rPr>
          <w:rFonts w:ascii="Times New Roman" w:hAnsi="Times New Roman" w:cs="Times New Roman"/>
          <w:sz w:val="24"/>
          <w:szCs w:val="24"/>
        </w:rPr>
      </w:pPr>
      <w:r w:rsidRPr="008F0F08">
        <w:rPr>
          <w:rFonts w:ascii="Times New Roman" w:hAnsi="Times New Roman" w:cs="Times New Roman"/>
          <w:sz w:val="24"/>
          <w:szCs w:val="24"/>
        </w:rPr>
        <w:t>В</w:t>
      </w:r>
      <w:r w:rsidRPr="008F0F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F08">
        <w:rPr>
          <w:rFonts w:ascii="Times New Roman" w:hAnsi="Times New Roman" w:cs="Times New Roman"/>
          <w:sz w:val="24"/>
          <w:szCs w:val="24"/>
        </w:rPr>
        <w:t>ДОУ сформирована материально-техническая база для реализации образовательных программ, жизнеобеспечения и</w:t>
      </w:r>
      <w:r w:rsidRPr="008F0F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F0F08">
        <w:rPr>
          <w:rFonts w:ascii="Times New Roman" w:hAnsi="Times New Roman" w:cs="Times New Roman"/>
          <w:sz w:val="24"/>
          <w:szCs w:val="24"/>
        </w:rPr>
        <w:t>развития детей. В</w:t>
      </w:r>
      <w:r w:rsidRPr="008F0F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A0F16" w:rsidRPr="008F0F08">
        <w:rPr>
          <w:rFonts w:ascii="Times New Roman" w:hAnsi="Times New Roman" w:cs="Times New Roman"/>
          <w:sz w:val="24"/>
          <w:szCs w:val="24"/>
        </w:rPr>
        <w:t xml:space="preserve">ДОУ </w:t>
      </w:r>
      <w:r w:rsidRPr="008F0F08">
        <w:rPr>
          <w:rFonts w:ascii="Times New Roman" w:hAnsi="Times New Roman" w:cs="Times New Roman"/>
          <w:sz w:val="24"/>
          <w:szCs w:val="24"/>
        </w:rPr>
        <w:t>оборудованы помещения:</w:t>
      </w:r>
    </w:p>
    <w:p w:rsidR="004868EB" w:rsidRPr="00EB544D" w:rsidRDefault="004868EB" w:rsidP="0048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B544D">
        <w:rPr>
          <w:rFonts w:ascii="Times New Roman" w:hAnsi="Times New Roman" w:cs="Times New Roman"/>
          <w:color w:val="000000"/>
          <w:lang w:val="en-US"/>
        </w:rPr>
        <w:t>групповые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B544D">
        <w:rPr>
          <w:rFonts w:ascii="Times New Roman" w:hAnsi="Times New Roman" w:cs="Times New Roman"/>
          <w:color w:val="000000"/>
          <w:lang w:val="en-US"/>
        </w:rPr>
        <w:t>помещения</w:t>
      </w:r>
      <w:proofErr w:type="spellEnd"/>
      <w:r w:rsidRPr="00EB544D">
        <w:rPr>
          <w:rFonts w:ascii="Times New Roman" w:hAnsi="Times New Roman" w:cs="Times New Roman"/>
          <w:color w:val="000000"/>
          <w:lang w:val="en-US"/>
        </w:rPr>
        <w:t> —</w:t>
      </w:r>
      <w:r w:rsidRPr="00EB544D">
        <w:rPr>
          <w:rFonts w:ascii="Times New Roman" w:hAnsi="Times New Roman" w:cs="Times New Roman"/>
          <w:color w:val="000000"/>
        </w:rPr>
        <w:t>12</w:t>
      </w:r>
      <w:r w:rsidRPr="00EB544D">
        <w:rPr>
          <w:rFonts w:ascii="Times New Roman" w:hAnsi="Times New Roman" w:cs="Times New Roman"/>
          <w:color w:val="000000"/>
          <w:lang w:val="en-US"/>
        </w:rPr>
        <w:t>;</w:t>
      </w:r>
    </w:p>
    <w:p w:rsidR="004868EB" w:rsidRPr="00E62D59" w:rsidRDefault="004868EB" w:rsidP="0048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заведующего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868EB" w:rsidRPr="00E62D59" w:rsidRDefault="004868EB" w:rsidP="0048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методический</w:t>
      </w:r>
      <w:r w:rsidR="008F0F0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кабинет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/ </w:t>
      </w:r>
      <w:r w:rsidRPr="00E62D59">
        <w:rPr>
          <w:rFonts w:hAnsi="Times New Roman" w:cs="Times New Roman"/>
          <w:color w:val="000000"/>
          <w:sz w:val="24"/>
          <w:szCs w:val="24"/>
        </w:rPr>
        <w:t>комната</w:t>
      </w:r>
      <w:r w:rsidR="009421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по</w:t>
      </w:r>
      <w:r w:rsidR="009421B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ПДД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color w:val="000000"/>
          <w:sz w:val="24"/>
          <w:szCs w:val="24"/>
        </w:rPr>
        <w:t>—</w:t>
      </w:r>
      <w:r w:rsidRPr="00E62D59"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4868EB" w:rsidRPr="00E62D59" w:rsidRDefault="004868EB" w:rsidP="0048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868EB" w:rsidRPr="00E62D59" w:rsidRDefault="004868EB" w:rsidP="0048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пищеблок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868EB" w:rsidRPr="00E62D59" w:rsidRDefault="004868EB" w:rsidP="0048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lastRenderedPageBreak/>
        <w:t>прачечная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868EB" w:rsidRPr="00E62D59" w:rsidRDefault="004868EB" w:rsidP="0048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868EB" w:rsidRPr="00E62D59" w:rsidRDefault="004868EB" w:rsidP="004868EB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физиокабинет</w:t>
      </w:r>
      <w:proofErr w:type="spellEnd"/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E62D59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868EB" w:rsidRPr="00FA0F16" w:rsidRDefault="004868EB" w:rsidP="006001DE">
      <w:pPr>
        <w:numPr>
          <w:ilvl w:val="0"/>
          <w:numId w:val="21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en-US"/>
        </w:rPr>
      </w:pPr>
      <w:r w:rsidRPr="00E62D59">
        <w:rPr>
          <w:rFonts w:hAnsi="Times New Roman" w:cs="Times New Roman"/>
          <w:color w:val="000000"/>
          <w:sz w:val="24"/>
          <w:szCs w:val="24"/>
        </w:rPr>
        <w:t>Комната</w:t>
      </w:r>
      <w:r w:rsidR="00FA0F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«Русская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color w:val="000000"/>
          <w:sz w:val="24"/>
          <w:szCs w:val="24"/>
        </w:rPr>
        <w:t>горница»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A0F16" w:rsidRPr="00FA0F16" w:rsidRDefault="00FA0F16" w:rsidP="006001DE">
      <w:pPr>
        <w:spacing w:after="0" w:line="240" w:lineRule="auto"/>
        <w:ind w:right="180"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обеденную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8EB" w:rsidRDefault="004868EB" w:rsidP="00FA0F16">
      <w:pPr>
        <w:spacing w:after="0" w:line="240" w:lineRule="auto"/>
        <w:ind w:right="180"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сегодняшний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эстетически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продумана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изменяется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868EB" w:rsidRPr="00CD11AA" w:rsidRDefault="004868EB" w:rsidP="004868EB">
      <w:pPr>
        <w:spacing w:after="0" w:line="240" w:lineRule="auto"/>
        <w:ind w:right="180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Пространство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разграниченных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«центров»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оснащенных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книги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игрушки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D11AA">
        <w:rPr>
          <w:rFonts w:ascii="Times New Roman" w:hAnsi="Times New Roman" w:cs="Times New Roman"/>
          <w:color w:val="000000"/>
          <w:sz w:val="24"/>
          <w:szCs w:val="24"/>
        </w:rPr>
        <w:t>детям.</w:t>
      </w:r>
    </w:p>
    <w:p w:rsidR="004868EB" w:rsidRDefault="004868EB" w:rsidP="004868EB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D11A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каждой группе</w:t>
      </w:r>
      <w:r w:rsidRPr="00CD11AA">
        <w:rPr>
          <w:rFonts w:ascii="Times New Roman" w:hAnsi="Times New Roman" w:cs="Times New Roman"/>
          <w:color w:val="000000"/>
          <w:sz w:val="24"/>
          <w:szCs w:val="24"/>
        </w:rPr>
        <w:t xml:space="preserve"> раннего возраста создан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11AA">
        <w:rPr>
          <w:rFonts w:ascii="Times New Roman" w:hAnsi="Times New Roman" w:cs="Times New Roman"/>
          <w:color w:val="000000"/>
          <w:sz w:val="24"/>
          <w:szCs w:val="24"/>
        </w:rPr>
        <w:t xml:space="preserve"> 6 центров детской активности. В группах для детей дошкольного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D11AA">
        <w:rPr>
          <w:rFonts w:ascii="Times New Roman" w:hAnsi="Times New Roman" w:cs="Times New Roman"/>
          <w:color w:val="000000"/>
          <w:sz w:val="24"/>
          <w:szCs w:val="24"/>
        </w:rPr>
        <w:t>от 3 до 7 лет) предусмотрены 12 центров детской активности.</w:t>
      </w:r>
    </w:p>
    <w:p w:rsidR="004868EB" w:rsidRDefault="004868EB" w:rsidP="004868EB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Организованная в детском саду предметно-пространственная среда:</w:t>
      </w:r>
    </w:p>
    <w:p w:rsidR="004868EB" w:rsidRDefault="004868EB" w:rsidP="004868EB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инициирует познавательную и творческую активность детей;</w:t>
      </w:r>
    </w:p>
    <w:p w:rsidR="004868EB" w:rsidRDefault="004868EB" w:rsidP="004868EB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предоставляет ребенку свободу выбора форм активности;</w:t>
      </w:r>
    </w:p>
    <w:p w:rsidR="004868EB" w:rsidRDefault="004868EB" w:rsidP="004868EB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обеспечивает содержание разных форм детской деятельности;</w:t>
      </w:r>
    </w:p>
    <w:p w:rsidR="004868EB" w:rsidRDefault="004868EB" w:rsidP="004868EB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безопасна и комфортна;</w:t>
      </w:r>
    </w:p>
    <w:p w:rsidR="004868EB" w:rsidRDefault="004868EB" w:rsidP="004868EB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соответствует интересам, потребностям и возможностям каждого ребенка;</w:t>
      </w:r>
    </w:p>
    <w:p w:rsidR="004868EB" w:rsidRDefault="004868EB" w:rsidP="004868EB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обеспечивает гармоничное отношение ребенка с окружающим миром.</w:t>
      </w:r>
    </w:p>
    <w:p w:rsidR="004868EB" w:rsidRPr="00CD11AA" w:rsidRDefault="004868EB" w:rsidP="004868EB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8EB" w:rsidRDefault="004868EB" w:rsidP="0019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0ED">
        <w:rPr>
          <w:rFonts w:ascii="Times New Roman" w:hAnsi="Times New Roman" w:cs="Times New Roman"/>
          <w:sz w:val="24"/>
          <w:szCs w:val="24"/>
        </w:rPr>
        <w:t>В 202</w:t>
      </w:r>
      <w:r w:rsidR="006001DE" w:rsidRPr="00F570ED">
        <w:rPr>
          <w:rFonts w:ascii="Times New Roman" w:hAnsi="Times New Roman" w:cs="Times New Roman"/>
          <w:sz w:val="24"/>
          <w:szCs w:val="24"/>
        </w:rPr>
        <w:t>4</w:t>
      </w:r>
      <w:r w:rsidRPr="00F570ED">
        <w:rPr>
          <w:rFonts w:ascii="Times New Roman" w:hAnsi="Times New Roman" w:cs="Times New Roman"/>
          <w:sz w:val="24"/>
          <w:szCs w:val="24"/>
        </w:rPr>
        <w:t xml:space="preserve"> году ДОУ прошел текущий ремонт 12 групповых комнат, 12 спальных помещений, коридоров 1 и 2 этажей, медкабинета,</w:t>
      </w:r>
      <w:r w:rsidR="006001DE" w:rsidRPr="00F570ED">
        <w:rPr>
          <w:rFonts w:ascii="Times New Roman" w:hAnsi="Times New Roman" w:cs="Times New Roman"/>
          <w:sz w:val="24"/>
          <w:szCs w:val="24"/>
        </w:rPr>
        <w:t xml:space="preserve"> 3</w:t>
      </w:r>
      <w:r w:rsidRPr="00F570ED">
        <w:rPr>
          <w:rFonts w:ascii="Times New Roman" w:hAnsi="Times New Roman" w:cs="Times New Roman"/>
          <w:sz w:val="24"/>
          <w:szCs w:val="24"/>
        </w:rPr>
        <w:t xml:space="preserve"> кабинета у</w:t>
      </w:r>
      <w:r w:rsidR="00FB7753" w:rsidRPr="00F570ED">
        <w:rPr>
          <w:rFonts w:ascii="Times New Roman" w:hAnsi="Times New Roman" w:cs="Times New Roman"/>
          <w:sz w:val="24"/>
          <w:szCs w:val="24"/>
        </w:rPr>
        <w:t>чителей-логопедов</w:t>
      </w:r>
      <w:r w:rsidRPr="00F570ED">
        <w:rPr>
          <w:rFonts w:ascii="Times New Roman" w:hAnsi="Times New Roman" w:cs="Times New Roman"/>
          <w:sz w:val="24"/>
          <w:szCs w:val="24"/>
        </w:rPr>
        <w:t xml:space="preserve"> и музыкального зал</w:t>
      </w:r>
      <w:r w:rsidR="006001DE" w:rsidRPr="00F570ED">
        <w:rPr>
          <w:rFonts w:ascii="Times New Roman" w:hAnsi="Times New Roman" w:cs="Times New Roman"/>
          <w:sz w:val="24"/>
          <w:szCs w:val="24"/>
        </w:rPr>
        <w:t>а</w:t>
      </w:r>
      <w:r w:rsidRPr="00F570ED">
        <w:rPr>
          <w:rFonts w:ascii="Times New Roman" w:hAnsi="Times New Roman" w:cs="Times New Roman"/>
          <w:sz w:val="24"/>
          <w:szCs w:val="24"/>
        </w:rPr>
        <w:t>. Построили новые малые архитектурные формы и игровое оборудование на участке. Про</w:t>
      </w:r>
      <w:r w:rsidR="00FB7753" w:rsidRPr="00F570ED">
        <w:rPr>
          <w:rFonts w:ascii="Times New Roman" w:hAnsi="Times New Roman" w:cs="Times New Roman"/>
          <w:sz w:val="24"/>
          <w:szCs w:val="24"/>
        </w:rPr>
        <w:t xml:space="preserve">вели оформление кабинета по ПДД: приобрели набор знаков дорожного движения, обучающий макет по ПДД </w:t>
      </w:r>
      <w:r w:rsidR="00F570ED">
        <w:rPr>
          <w:rFonts w:ascii="Times New Roman" w:hAnsi="Times New Roman" w:cs="Times New Roman"/>
          <w:sz w:val="24"/>
          <w:szCs w:val="24"/>
        </w:rPr>
        <w:t>(</w:t>
      </w:r>
      <w:r w:rsidR="00FB7753" w:rsidRPr="00F570ED">
        <w:rPr>
          <w:rFonts w:ascii="Times New Roman" w:hAnsi="Times New Roman" w:cs="Times New Roman"/>
          <w:sz w:val="24"/>
          <w:szCs w:val="24"/>
        </w:rPr>
        <w:t>перекресток</w:t>
      </w:r>
      <w:r w:rsidR="00F570ED">
        <w:rPr>
          <w:rFonts w:ascii="Times New Roman" w:hAnsi="Times New Roman" w:cs="Times New Roman"/>
          <w:sz w:val="24"/>
          <w:szCs w:val="24"/>
        </w:rPr>
        <w:t>)</w:t>
      </w:r>
      <w:r w:rsidR="00084E32">
        <w:rPr>
          <w:rFonts w:ascii="Times New Roman" w:hAnsi="Times New Roman" w:cs="Times New Roman"/>
          <w:sz w:val="24"/>
          <w:szCs w:val="24"/>
        </w:rPr>
        <w:t>.</w:t>
      </w:r>
      <w:r w:rsidR="00354C41">
        <w:rPr>
          <w:rFonts w:ascii="Times New Roman" w:hAnsi="Times New Roman" w:cs="Times New Roman"/>
          <w:sz w:val="24"/>
          <w:szCs w:val="24"/>
        </w:rPr>
        <w:t xml:space="preserve"> </w:t>
      </w:r>
      <w:r w:rsidR="00084E32">
        <w:rPr>
          <w:rFonts w:ascii="Times New Roman" w:hAnsi="Times New Roman" w:cs="Times New Roman"/>
          <w:sz w:val="24"/>
          <w:szCs w:val="24"/>
        </w:rPr>
        <w:t>Н</w:t>
      </w:r>
      <w:r w:rsidR="00354C41">
        <w:rPr>
          <w:rFonts w:ascii="Times New Roman" w:hAnsi="Times New Roman" w:cs="Times New Roman"/>
          <w:sz w:val="24"/>
          <w:szCs w:val="24"/>
        </w:rPr>
        <w:t xml:space="preserve">аглядный материал: </w:t>
      </w:r>
      <w:r w:rsidR="00F570ED">
        <w:rPr>
          <w:rFonts w:ascii="Times New Roman" w:hAnsi="Times New Roman" w:cs="Times New Roman"/>
          <w:sz w:val="24"/>
          <w:szCs w:val="24"/>
        </w:rPr>
        <w:t>куклы в национальных костюмах, куклы-профессии</w:t>
      </w:r>
      <w:r w:rsidR="00354C41">
        <w:rPr>
          <w:rFonts w:ascii="Times New Roman" w:hAnsi="Times New Roman" w:cs="Times New Roman"/>
          <w:sz w:val="24"/>
          <w:szCs w:val="24"/>
        </w:rPr>
        <w:t xml:space="preserve">; </w:t>
      </w:r>
      <w:r w:rsidR="00354C41" w:rsidRPr="00F570ED">
        <w:rPr>
          <w:rFonts w:ascii="Times New Roman" w:hAnsi="Times New Roman" w:cs="Times New Roman"/>
          <w:sz w:val="24"/>
          <w:szCs w:val="24"/>
        </w:rPr>
        <w:t>уличный баннер Год семьи</w:t>
      </w:r>
      <w:r w:rsidR="00D932F9">
        <w:rPr>
          <w:rFonts w:ascii="Times New Roman" w:hAnsi="Times New Roman" w:cs="Times New Roman"/>
          <w:sz w:val="24"/>
          <w:szCs w:val="24"/>
        </w:rPr>
        <w:t xml:space="preserve">, уличный </w:t>
      </w:r>
      <w:r w:rsidR="00FA358C">
        <w:rPr>
          <w:rFonts w:ascii="Times New Roman" w:hAnsi="Times New Roman" w:cs="Times New Roman"/>
          <w:sz w:val="24"/>
          <w:szCs w:val="24"/>
        </w:rPr>
        <w:t>игровой комплекс, павильоны на участках групп № 2,</w:t>
      </w:r>
      <w:r w:rsidR="0082317C">
        <w:rPr>
          <w:rFonts w:ascii="Times New Roman" w:hAnsi="Times New Roman" w:cs="Times New Roman"/>
          <w:sz w:val="24"/>
          <w:szCs w:val="24"/>
        </w:rPr>
        <w:t xml:space="preserve"> </w:t>
      </w:r>
      <w:r w:rsidR="00FA358C">
        <w:rPr>
          <w:rFonts w:ascii="Times New Roman" w:hAnsi="Times New Roman" w:cs="Times New Roman"/>
          <w:sz w:val="24"/>
          <w:szCs w:val="24"/>
        </w:rPr>
        <w:t>№</w:t>
      </w:r>
      <w:r w:rsidR="0082317C">
        <w:rPr>
          <w:rFonts w:ascii="Times New Roman" w:hAnsi="Times New Roman" w:cs="Times New Roman"/>
          <w:sz w:val="24"/>
          <w:szCs w:val="24"/>
        </w:rPr>
        <w:t xml:space="preserve"> </w:t>
      </w:r>
      <w:r w:rsidR="00FA358C">
        <w:rPr>
          <w:rFonts w:ascii="Times New Roman" w:hAnsi="Times New Roman" w:cs="Times New Roman"/>
          <w:sz w:val="24"/>
          <w:szCs w:val="24"/>
        </w:rPr>
        <w:t>3, №</w:t>
      </w:r>
      <w:r w:rsidR="0082317C">
        <w:rPr>
          <w:rFonts w:ascii="Times New Roman" w:hAnsi="Times New Roman" w:cs="Times New Roman"/>
          <w:sz w:val="24"/>
          <w:szCs w:val="24"/>
        </w:rPr>
        <w:t xml:space="preserve"> </w:t>
      </w:r>
      <w:r w:rsidR="00FA358C">
        <w:rPr>
          <w:rFonts w:ascii="Times New Roman" w:hAnsi="Times New Roman" w:cs="Times New Roman"/>
          <w:sz w:val="24"/>
          <w:szCs w:val="24"/>
        </w:rPr>
        <w:t>5</w:t>
      </w:r>
      <w:r w:rsidR="0082317C">
        <w:rPr>
          <w:rFonts w:ascii="Times New Roman" w:hAnsi="Times New Roman" w:cs="Times New Roman"/>
          <w:sz w:val="24"/>
          <w:szCs w:val="24"/>
        </w:rPr>
        <w:t>.</w:t>
      </w:r>
      <w:r w:rsidR="00084E32">
        <w:rPr>
          <w:rFonts w:ascii="Times New Roman" w:hAnsi="Times New Roman" w:cs="Times New Roman"/>
          <w:sz w:val="24"/>
          <w:szCs w:val="24"/>
        </w:rPr>
        <w:t xml:space="preserve"> </w:t>
      </w:r>
      <w:r w:rsidR="0082317C">
        <w:rPr>
          <w:rFonts w:ascii="Times New Roman" w:hAnsi="Times New Roman" w:cs="Times New Roman"/>
          <w:sz w:val="24"/>
          <w:szCs w:val="24"/>
        </w:rPr>
        <w:t>.</w:t>
      </w:r>
      <w:r w:rsidR="00084E32">
        <w:rPr>
          <w:rFonts w:ascii="Times New Roman" w:hAnsi="Times New Roman" w:cs="Times New Roman"/>
          <w:sz w:val="24"/>
          <w:szCs w:val="24"/>
        </w:rPr>
        <w:t xml:space="preserve">Приобрели </w:t>
      </w:r>
      <w:proofErr w:type="spellStart"/>
      <w:r w:rsidR="00084E32">
        <w:rPr>
          <w:rFonts w:ascii="Times New Roman" w:hAnsi="Times New Roman" w:cs="Times New Roman"/>
          <w:sz w:val="24"/>
          <w:szCs w:val="24"/>
        </w:rPr>
        <w:t>брошюратор</w:t>
      </w:r>
      <w:proofErr w:type="spellEnd"/>
      <w:r w:rsidR="00084E32">
        <w:rPr>
          <w:rFonts w:ascii="Times New Roman" w:hAnsi="Times New Roman" w:cs="Times New Roman"/>
          <w:sz w:val="24"/>
          <w:szCs w:val="24"/>
        </w:rPr>
        <w:t>, ламинатор, ноутбук</w:t>
      </w:r>
      <w:r w:rsidR="00276D04">
        <w:rPr>
          <w:rFonts w:ascii="Times New Roman" w:hAnsi="Times New Roman" w:cs="Times New Roman"/>
          <w:sz w:val="24"/>
          <w:szCs w:val="24"/>
        </w:rPr>
        <w:t>, рабочее место пользователя, цветной принтер -  2 шт.</w:t>
      </w:r>
      <w:r w:rsidR="00B32C20">
        <w:rPr>
          <w:rFonts w:ascii="Times New Roman" w:hAnsi="Times New Roman" w:cs="Times New Roman"/>
          <w:sz w:val="24"/>
          <w:szCs w:val="24"/>
        </w:rPr>
        <w:t>; уличный игровой комплекс, оборудование для занятий по физической культуре.</w:t>
      </w:r>
    </w:p>
    <w:p w:rsidR="004868EB" w:rsidRPr="00ED1AAA" w:rsidRDefault="004868EB" w:rsidP="0019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Созданная развивающая предметно-пространственная среда в детском саду учитывает особенности реализуемой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 В каждой возрастной развивающая предметно-пространственная среда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4868EB" w:rsidRDefault="004868EB" w:rsidP="00194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AAA">
        <w:rPr>
          <w:rFonts w:ascii="Times New Roman" w:hAnsi="Times New Roman" w:cs="Times New Roman"/>
          <w:sz w:val="24"/>
          <w:szCs w:val="24"/>
        </w:rPr>
        <w:t>Матери</w:t>
      </w:r>
      <w:r w:rsidR="001943CE">
        <w:rPr>
          <w:rFonts w:ascii="Times New Roman" w:hAnsi="Times New Roman" w:cs="Times New Roman"/>
          <w:sz w:val="24"/>
          <w:szCs w:val="24"/>
        </w:rPr>
        <w:t xml:space="preserve">ально-техническое состояние ДОУ </w:t>
      </w:r>
      <w:r w:rsidRPr="00ED1AAA">
        <w:rPr>
          <w:rFonts w:ascii="Times New Roman" w:hAnsi="Times New Roman" w:cs="Times New Roman"/>
          <w:sz w:val="24"/>
          <w:szCs w:val="24"/>
        </w:rPr>
        <w:t>и</w:t>
      </w:r>
      <w:r w:rsidR="001943CE">
        <w:rPr>
          <w:rFonts w:ascii="Times New Roman" w:hAnsi="Times New Roman" w:cs="Times New Roman"/>
          <w:sz w:val="24"/>
          <w:szCs w:val="24"/>
        </w:rPr>
        <w:t xml:space="preserve"> </w:t>
      </w:r>
      <w:r w:rsidRPr="00ED1AAA">
        <w:rPr>
          <w:rFonts w:ascii="Times New Roman" w:hAnsi="Times New Roman" w:cs="Times New Roman"/>
          <w:sz w:val="24"/>
          <w:szCs w:val="24"/>
        </w:rPr>
        <w:t>территории соответствует действующим санитарным требо</w:t>
      </w:r>
      <w:r w:rsidR="001943CE">
        <w:rPr>
          <w:rFonts w:ascii="Times New Roman" w:hAnsi="Times New Roman" w:cs="Times New Roman"/>
          <w:sz w:val="24"/>
          <w:szCs w:val="24"/>
        </w:rPr>
        <w:t xml:space="preserve">ваниям к устройству, содержанию </w:t>
      </w:r>
      <w:r w:rsidRPr="00ED1AAA">
        <w:rPr>
          <w:rFonts w:ascii="Times New Roman" w:hAnsi="Times New Roman" w:cs="Times New Roman"/>
          <w:sz w:val="24"/>
          <w:szCs w:val="24"/>
        </w:rPr>
        <w:t>и организации режима работы в дошкольных организациях, правилам пожарной безопасности, требованиям охраны труда.</w:t>
      </w:r>
    </w:p>
    <w:p w:rsidR="004868EB" w:rsidRPr="00FA358C" w:rsidRDefault="004868EB" w:rsidP="001943CE">
      <w:pPr>
        <w:spacing w:before="100" w:beforeAutospacing="1" w:after="0" w:line="240" w:lineRule="auto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FA358C">
        <w:rPr>
          <w:rFonts w:hAnsi="Times New Roman" w:cs="Times New Roman"/>
          <w:color w:val="000000" w:themeColor="text1"/>
          <w:sz w:val="24"/>
          <w:szCs w:val="24"/>
        </w:rPr>
        <w:t>Вывод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FA358C">
        <w:rPr>
          <w:rFonts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202</w:t>
      </w:r>
      <w:r w:rsidR="00D932F9" w:rsidRPr="00FA358C">
        <w:rPr>
          <w:rFonts w:hAnsi="Times New Roman" w:cs="Times New Roman"/>
          <w:color w:val="000000" w:themeColor="text1"/>
          <w:sz w:val="24"/>
          <w:szCs w:val="24"/>
        </w:rPr>
        <w:t>5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году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необходимо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продолжить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модернизацию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цифрового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обучающего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оборудования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FA358C">
        <w:rPr>
          <w:rFonts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программного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обеспечения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определить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источники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финансирования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закупок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участке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группы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6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восстановить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павильон</w:t>
      </w:r>
      <w:r w:rsidRPr="00FA358C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187D33" w:rsidRDefault="001943CE" w:rsidP="001943CE">
      <w:pPr>
        <w:spacing w:before="100" w:beforeAutospacing="1" w:after="100" w:afterAutospacing="1" w:line="240" w:lineRule="auto"/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V</w:t>
      </w:r>
      <w:r w:rsidR="004868EB" w:rsidRPr="00F570ED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F570ED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4868EB" w:rsidRPr="00F570ED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4868EB" w:rsidRPr="00F570ED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868EB" w:rsidRPr="00F570ED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F570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8EB" w:rsidRPr="00F570ED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="00F570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8EB" w:rsidRPr="00F570ED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="00F570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8EB" w:rsidRPr="00F570ED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="00F570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8EB" w:rsidRPr="00F570ED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="00F570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8EB" w:rsidRPr="00F570ED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="00F570E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8EB" w:rsidRPr="00F570ED">
        <w:rPr>
          <w:rFonts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187D33" w:rsidRDefault="00187D33" w:rsidP="00187D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87D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ДОУ утверждено положение о внутренней системе оценки качества образования от 12.11. 2020 г.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Мониторинг качества образовательной деятельности в 2024 году показал хорошую работу </w:t>
      </w:r>
      <w:r w:rsidR="009529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педагогического коллектива по всем показателям.</w:t>
      </w:r>
    </w:p>
    <w:p w:rsidR="009529FE" w:rsidRDefault="009529FE" w:rsidP="00187D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Состояние здоровья и физического развития воспитанников удовлетворительные.</w:t>
      </w:r>
      <w:r w:rsidR="00BF3B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84 %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ДОУ успешно участвовали в конкурсах и мероприятиях различного уровня.</w:t>
      </w:r>
    </w:p>
    <w:p w:rsidR="00ED0EAB" w:rsidRDefault="00BF3B6F" w:rsidP="00ED0E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июне 2024 года проводилось анкетирование родителей</w:t>
      </w:r>
      <w:r w:rsidR="00ED0E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опросе приняли участие 142 родителя.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187D33" w:rsidRPr="00ED0E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</w:t>
      </w:r>
      <w:r w:rsidR="00ED0E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анкетирования</w:t>
      </w:r>
      <w:r w:rsidR="00187D33" w:rsidRPr="00ED0E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187D33" w:rsidRPr="00D6785A">
        <w:rPr>
          <w:rFonts w:ascii="Times New Roman" w:eastAsia="Times New Roman" w:hAnsi="Times New Roman" w:cs="Times New Roman"/>
          <w:color w:val="68676D"/>
          <w:spacing w:val="-2"/>
          <w:sz w:val="28"/>
          <w:szCs w:val="28"/>
        </w:rPr>
        <w:t> </w:t>
      </w:r>
      <w:r w:rsidR="00ED0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187D33" w:rsidRPr="00ED0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ыявить уровень удовлетворенности родителей работой детского сада и его педагогического коллектива.</w:t>
      </w:r>
    </w:p>
    <w:p w:rsidR="00187D33" w:rsidRPr="00ED0EAB" w:rsidRDefault="00187D33" w:rsidP="00ED0E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Количественные результаты по ответам родителей представлены в таблице.</w:t>
      </w:r>
    </w:p>
    <w:tbl>
      <w:tblPr>
        <w:tblW w:w="10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9"/>
        <w:gridCol w:w="5395"/>
        <w:gridCol w:w="851"/>
        <w:gridCol w:w="850"/>
        <w:gridCol w:w="1134"/>
        <w:gridCol w:w="1523"/>
      </w:tblGrid>
      <w:tr w:rsidR="00ED0EAB" w:rsidRPr="00ED0EAB" w:rsidTr="008457CE">
        <w:trPr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вопроса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 достаточно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</w:rPr>
              <w:t>Затрудняюсь ответить</w:t>
            </w:r>
          </w:p>
        </w:tc>
      </w:tr>
      <w:tr w:rsidR="00ED0EAB" w:rsidRPr="00ED0EAB" w:rsidTr="008457CE">
        <w:trPr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Удовлетворенность полнотой информации о деятельности детского сада, размещенной на сайте учреждения?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rHeight w:val="1527"/>
          <w:tblCellSpacing w:w="0" w:type="dxa"/>
          <w:jc w:val="center"/>
        </w:trPr>
        <w:tc>
          <w:tcPr>
            <w:tcW w:w="409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2.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Удовлетворенность возможностью дистанционного взаимодействия с работниками организации с помощью </w:t>
            </w:r>
            <w:proofErr w:type="spellStart"/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веб-сервисов</w:t>
            </w:r>
            <w:proofErr w:type="spellEnd"/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официальном сайте образовательной организации в сети Интернет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89%</w:t>
            </w: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11%</w:t>
            </w: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детском саду администрация прислушивается к мнению родителей, и оно может повлиять на оптимизацию деятельности учреждения.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rHeight w:val="1440"/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Удовлетворенность обеспеченностью в образовательной организации условиями охраны и укрепления здоровья детей, соблюдением санитарно-гигиенических требований?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rHeight w:val="594"/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Удовлетворенность оснащением образовательной организации специальным оборудованием и инвентарем, необходимым для </w:t>
            </w:r>
            <w:proofErr w:type="gramStart"/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занятий</w:t>
            </w:r>
            <w:proofErr w:type="gramEnd"/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обучающихся, в том числе игрушками, дидактическим и интерактивным оборудованием?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96 %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rHeight w:val="714"/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Считаете ли Вы, что в образовательной организации имеются возможности для индивидуальной работы с детьми?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rHeight w:val="594"/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1943CE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Удовлетворенность возможностью в образовательной организации для развития </w:t>
            </w: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творческих способностей и интересов обучающихся (участие в конкурсах, олимпиадах, выставках, смотрах, спортивных мероприятиях и др.)?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rHeight w:val="369"/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Вежливость и доброжелательность сотрудников образовательной организации.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rHeight w:val="1594"/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Удовлетворенность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rHeight w:val="549"/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Удовлетворенность доступностью услуг для детей с ограниченными возможностями здоровья и инвалидов.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</w:tr>
      <w:tr w:rsidR="00ED0EAB" w:rsidRPr="00ED0EAB" w:rsidTr="008457CE">
        <w:trPr>
          <w:trHeight w:val="654"/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Удовлетворенность качеством образовательных услуг.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7 %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EAB" w:rsidRPr="00ED0EAB" w:rsidTr="008457CE">
        <w:trPr>
          <w:trHeight w:val="924"/>
          <w:tblCellSpacing w:w="0" w:type="dxa"/>
          <w:jc w:val="center"/>
        </w:trPr>
        <w:tc>
          <w:tcPr>
            <w:tcW w:w="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D33" w:rsidRPr="00ED0EAB" w:rsidRDefault="00187D33" w:rsidP="008457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E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Готовность рекомендовать образовательную организацию своим родственникам и знакомым.</w:t>
            </w:r>
          </w:p>
        </w:tc>
        <w:tc>
          <w:tcPr>
            <w:tcW w:w="43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– 100%</w:t>
            </w: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7D33" w:rsidRPr="00ED0EAB" w:rsidRDefault="00187D33" w:rsidP="0084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E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НЕТ- 0 %</w:t>
            </w:r>
          </w:p>
        </w:tc>
      </w:tr>
    </w:tbl>
    <w:p w:rsidR="00187D33" w:rsidRPr="00ED0EAB" w:rsidRDefault="00187D33" w:rsidP="00187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27CB5" w:rsidRDefault="00187D33" w:rsidP="00187D33">
      <w:pPr>
        <w:pStyle w:val="af1"/>
        <w:shd w:val="clear" w:color="auto" w:fill="FFFFFF"/>
        <w:spacing w:before="0" w:beforeAutospacing="0" w:after="0" w:afterAutospacing="0"/>
        <w:ind w:left="-426" w:right="-426"/>
        <w:jc w:val="both"/>
        <w:rPr>
          <w:color w:val="000000" w:themeColor="text1"/>
          <w:shd w:val="clear" w:color="auto" w:fill="FFFFFF"/>
        </w:rPr>
      </w:pPr>
      <w:r w:rsidRPr="00ED0EAB">
        <w:rPr>
          <w:b/>
          <w:bCs/>
          <w:color w:val="000000" w:themeColor="text1"/>
        </w:rPr>
        <w:t>Вывод</w:t>
      </w:r>
      <w:r w:rsidRPr="00ED0EAB">
        <w:rPr>
          <w:color w:val="000000" w:themeColor="text1"/>
        </w:rPr>
        <w:t>: Результаты </w:t>
      </w:r>
      <w:r w:rsidRPr="00ED0EAB">
        <w:rPr>
          <w:color w:val="000000" w:themeColor="text1"/>
          <w:spacing w:val="-2"/>
        </w:rPr>
        <w:t>удовлетворенности родителей работой детского сада и его педагогического коллектива</w:t>
      </w:r>
      <w:r w:rsidRPr="00ED0EAB">
        <w:rPr>
          <w:color w:val="000000" w:themeColor="text1"/>
        </w:rPr>
        <w:t xml:space="preserve"> следует считать позитивными. Большинство родителей полностью </w:t>
      </w:r>
      <w:proofErr w:type="gramStart"/>
      <w:r w:rsidRPr="00ED0EAB">
        <w:rPr>
          <w:color w:val="000000" w:themeColor="text1"/>
        </w:rPr>
        <w:t>удовлетворены</w:t>
      </w:r>
      <w:proofErr w:type="gramEnd"/>
      <w:r w:rsidRPr="00ED0EAB">
        <w:rPr>
          <w:color w:val="000000" w:themeColor="text1"/>
        </w:rPr>
        <w:t xml:space="preserve"> оказываемыми образовательными услугами (93%), 7% частично удовлетворены. Для взаимодействия с родителями в МКДОУ созданы все условия: родители могут оставлять отзывы, жалобы, </w:t>
      </w:r>
      <w:proofErr w:type="gramStart"/>
      <w:r w:rsidRPr="00ED0EAB">
        <w:rPr>
          <w:color w:val="000000" w:themeColor="text1"/>
        </w:rPr>
        <w:t>предложения</w:t>
      </w:r>
      <w:proofErr w:type="gramEnd"/>
      <w:r w:rsidRPr="00ED0EAB">
        <w:rPr>
          <w:color w:val="000000" w:themeColor="text1"/>
        </w:rPr>
        <w:t xml:space="preserve"> как на электронной почте, так и по телефону, а также   обращаться лично. </w:t>
      </w:r>
      <w:r w:rsidRPr="00ED0EAB">
        <w:rPr>
          <w:color w:val="000000" w:themeColor="text1"/>
          <w:shd w:val="clear" w:color="auto" w:fill="FFFFFF"/>
        </w:rPr>
        <w:t xml:space="preserve">Возможностью дистанционного взаимодействия с работниками организации удовлетворены 89 %, 11 % не достаточно. В данном направлении ведется активная работа. </w:t>
      </w:r>
    </w:p>
    <w:p w:rsidR="00187D33" w:rsidRPr="00ED0EAB" w:rsidRDefault="00187D33" w:rsidP="00187D33">
      <w:pPr>
        <w:pStyle w:val="af1"/>
        <w:shd w:val="clear" w:color="auto" w:fill="FFFFFF"/>
        <w:spacing w:before="0" w:beforeAutospacing="0" w:after="0" w:afterAutospacing="0"/>
        <w:ind w:left="-426" w:right="-426"/>
        <w:jc w:val="both"/>
        <w:rPr>
          <w:color w:val="000000" w:themeColor="text1"/>
        </w:rPr>
      </w:pPr>
      <w:r w:rsidRPr="00ED0EAB">
        <w:rPr>
          <w:color w:val="000000" w:themeColor="text1"/>
        </w:rPr>
        <w:t xml:space="preserve">Для </w:t>
      </w:r>
      <w:r w:rsidRPr="00ED0EAB">
        <w:rPr>
          <w:color w:val="000000" w:themeColor="text1"/>
          <w:shd w:val="clear" w:color="auto" w:fill="FFFFFF"/>
        </w:rPr>
        <w:t xml:space="preserve">создания единого информационного пространства, оперативного и конструктивного взаимодействия педагогов и родителей, </w:t>
      </w:r>
      <w:r w:rsidRPr="00ED0EAB">
        <w:rPr>
          <w:color w:val="000000" w:themeColor="text1"/>
        </w:rPr>
        <w:t xml:space="preserve">воспитатели ДОУ активно используют интерактивные площадки. Ежедневно педагоги обмениваются информацией с родителями в чате «ВК </w:t>
      </w:r>
      <w:proofErr w:type="spellStart"/>
      <w:r w:rsidRPr="00ED0EAB">
        <w:rPr>
          <w:color w:val="000000" w:themeColor="text1"/>
        </w:rPr>
        <w:t>Мессенджер</w:t>
      </w:r>
      <w:proofErr w:type="spellEnd"/>
      <w:r w:rsidRPr="00ED0EAB">
        <w:rPr>
          <w:color w:val="000000" w:themeColor="text1"/>
        </w:rPr>
        <w:t>»; в социальных сетях: «Одноклассники», «</w:t>
      </w:r>
      <w:proofErr w:type="spellStart"/>
      <w:r w:rsidRPr="00ED0EAB">
        <w:rPr>
          <w:color w:val="000000" w:themeColor="text1"/>
        </w:rPr>
        <w:t>Вконтакте</w:t>
      </w:r>
      <w:proofErr w:type="spellEnd"/>
      <w:r w:rsidRPr="00ED0EAB">
        <w:rPr>
          <w:color w:val="000000" w:themeColor="text1"/>
        </w:rPr>
        <w:t xml:space="preserve">», сайте ДОУ воспитатели размещают информацию о тематических неделях ДОУ, игровых и режимных моментах, </w:t>
      </w:r>
      <w:proofErr w:type="spellStart"/>
      <w:r w:rsidRPr="00ED0EAB">
        <w:rPr>
          <w:color w:val="000000" w:themeColor="text1"/>
        </w:rPr>
        <w:t>фотоотчеты</w:t>
      </w:r>
      <w:proofErr w:type="spellEnd"/>
      <w:r w:rsidRPr="00ED0EAB">
        <w:rPr>
          <w:color w:val="000000" w:themeColor="text1"/>
        </w:rPr>
        <w:t xml:space="preserve"> о прошедших праздниках и мероприятиях. </w:t>
      </w:r>
    </w:p>
    <w:p w:rsidR="00187D33" w:rsidRPr="00ED0EAB" w:rsidRDefault="00187D33" w:rsidP="00187D33">
      <w:pPr>
        <w:shd w:val="clear" w:color="auto" w:fill="FFFFFF"/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87D33" w:rsidRPr="00ED0EAB" w:rsidRDefault="00ED0EAB" w:rsidP="00ED0EAB">
      <w:pPr>
        <w:shd w:val="clear" w:color="auto" w:fill="FFFFFF"/>
        <w:spacing w:after="0" w:line="240" w:lineRule="auto"/>
        <w:ind w:left="-426"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0E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4868EB" w:rsidRPr="00E62D59" w:rsidRDefault="004868EB" w:rsidP="004868EB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D59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4868EB" w:rsidRPr="00E62D59" w:rsidRDefault="004868EB" w:rsidP="004868EB">
      <w:pPr>
        <w:spacing w:before="100" w:beforeAutospacing="1" w:after="100" w:afterAutospacing="1" w:line="240" w:lineRule="auto"/>
        <w:rPr>
          <w:rFonts w:hAnsi="Times New Roman" w:cs="Times New Roman"/>
          <w:sz w:val="24"/>
          <w:szCs w:val="24"/>
        </w:rPr>
      </w:pPr>
      <w:r w:rsidRPr="00E62D59">
        <w:rPr>
          <w:rFonts w:hAnsi="Times New Roman" w:cs="Times New Roman"/>
          <w:sz w:val="24"/>
          <w:szCs w:val="24"/>
        </w:rPr>
        <w:t>Данные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приведены</w:t>
      </w:r>
      <w:r>
        <w:rPr>
          <w:rFonts w:hAnsi="Times New Roman" w:cs="Times New Roman"/>
          <w:sz w:val="24"/>
          <w:szCs w:val="24"/>
        </w:rPr>
        <w:t xml:space="preserve"> </w:t>
      </w:r>
      <w:r w:rsidRPr="00E62D59">
        <w:rPr>
          <w:rFonts w:hAnsi="Times New Roman" w:cs="Times New Roman"/>
          <w:sz w:val="24"/>
          <w:szCs w:val="24"/>
        </w:rPr>
        <w:t>по</w:t>
      </w:r>
      <w:r w:rsidRPr="00E62D59">
        <w:rPr>
          <w:rFonts w:hAnsi="Times New Roman" w:cs="Times New Roman"/>
          <w:sz w:val="24"/>
          <w:szCs w:val="24"/>
          <w:lang w:val="en-US"/>
        </w:rPr>
        <w:t> </w:t>
      </w:r>
      <w:r w:rsidRPr="00E62D59">
        <w:rPr>
          <w:rFonts w:hAnsi="Times New Roman" w:cs="Times New Roman"/>
          <w:sz w:val="24"/>
          <w:szCs w:val="24"/>
        </w:rPr>
        <w:t>состоянию</w:t>
      </w:r>
      <w:r>
        <w:rPr>
          <w:rFonts w:hAnsi="Times New Roman" w:cs="Times New Roman"/>
          <w:sz w:val="24"/>
          <w:szCs w:val="24"/>
        </w:rPr>
        <w:t xml:space="preserve"> </w:t>
      </w:r>
      <w:r w:rsidRPr="00ED0EAB">
        <w:rPr>
          <w:rFonts w:ascii="Times New Roman" w:hAnsi="Times New Roman" w:cs="Times New Roman"/>
          <w:sz w:val="24"/>
          <w:szCs w:val="24"/>
        </w:rPr>
        <w:t>на</w:t>
      </w:r>
      <w:r w:rsidRPr="00ED0EA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D0EAB">
        <w:rPr>
          <w:rFonts w:ascii="Times New Roman" w:hAnsi="Times New Roman" w:cs="Times New Roman"/>
          <w:sz w:val="24"/>
          <w:szCs w:val="24"/>
        </w:rPr>
        <w:t>31.12.202</w:t>
      </w:r>
      <w:r w:rsidR="00D932F9" w:rsidRPr="00ED0EAB">
        <w:rPr>
          <w:rFonts w:ascii="Times New Roman" w:hAnsi="Times New Roman" w:cs="Times New Roman"/>
          <w:sz w:val="24"/>
          <w:szCs w:val="24"/>
        </w:rPr>
        <w:t>4</w:t>
      </w:r>
      <w:r w:rsidRPr="00ED0EA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Overlap w:val="never"/>
        <w:tblW w:w="1022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5"/>
        <w:gridCol w:w="20"/>
        <w:gridCol w:w="1559"/>
        <w:gridCol w:w="35"/>
        <w:gridCol w:w="46"/>
        <w:gridCol w:w="1355"/>
      </w:tblGrid>
      <w:tr w:rsidR="004868EB" w:rsidRPr="00E62D59" w:rsidTr="00AA4BB0">
        <w:trPr>
          <w:trHeight w:hRule="exact" w:val="730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before="100"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3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before="80"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4868EB" w:rsidRPr="00E62D59" w:rsidTr="00AA4BB0">
        <w:trPr>
          <w:trHeight w:hRule="exact" w:val="442"/>
          <w:jc w:val="center"/>
        </w:trPr>
        <w:tc>
          <w:tcPr>
            <w:tcW w:w="102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</w:tr>
      <w:tr w:rsidR="004868EB" w:rsidRPr="00E62D59" w:rsidTr="00AA4BB0">
        <w:trPr>
          <w:trHeight w:hRule="exact" w:val="1018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tabs>
                <w:tab w:val="left" w:pos="2866"/>
                <w:tab w:val="left" w:pos="5707"/>
              </w:tabs>
              <w:spacing w:after="0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lastRenderedPageBreak/>
              <w:t>Общее количество воспитанников, которые обучаются по программе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дошкольного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образования</w:t>
            </w:r>
          </w:p>
          <w:p w:rsidR="004868EB" w:rsidRPr="00E62D59" w:rsidRDefault="004868EB" w:rsidP="00AA4BB0">
            <w:pPr>
              <w:widowControl w:val="0"/>
              <w:spacing w:after="0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 xml:space="preserve">в том числе </w:t>
            </w:r>
            <w:proofErr w:type="gramStart"/>
            <w:r w:rsidRPr="00E62D59">
              <w:rPr>
                <w:rFonts w:ascii="Times New Roman" w:eastAsia="Times New Roman" w:hAnsi="Times New Roman" w:cs="Times New Roman"/>
              </w:rPr>
              <w:t>обучающиеся</w:t>
            </w:r>
            <w:proofErr w:type="gramEnd"/>
            <w:r w:rsidRPr="00E62D5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276D04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</w:t>
            </w:r>
            <w:r w:rsidR="00276D04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4868EB" w:rsidRPr="00E62D59" w:rsidTr="00AA4BB0">
        <w:trPr>
          <w:trHeight w:hRule="exact" w:val="408"/>
          <w:jc w:val="center"/>
        </w:trPr>
        <w:tc>
          <w:tcPr>
            <w:tcW w:w="7205" w:type="dxa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E62D59">
              <w:rPr>
                <w:rFonts w:ascii="Times New Roman" w:eastAsia="Times New Roman" w:hAnsi="Times New Roman" w:cs="Times New Roman"/>
              </w:rPr>
              <w:t>режиме полного дня</w:t>
            </w:r>
            <w:proofErr w:type="gramEnd"/>
            <w:r w:rsidRPr="00E62D59">
              <w:rPr>
                <w:rFonts w:ascii="Times New Roman" w:eastAsia="Times New Roman" w:hAnsi="Times New Roman" w:cs="Times New Roman"/>
              </w:rPr>
              <w:t xml:space="preserve"> (10,5-12 часов)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241BC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</w:t>
            </w:r>
            <w:r w:rsidR="00241BC0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4868EB" w:rsidRPr="00E62D59" w:rsidTr="00AA4BB0">
        <w:trPr>
          <w:trHeight w:hRule="exact" w:val="442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868EB" w:rsidRPr="00E62D59" w:rsidTr="00AA4BB0">
        <w:trPr>
          <w:trHeight w:hRule="exact" w:val="446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  <w:lang w:val="en-US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868EB" w:rsidRPr="00E62D59" w:rsidTr="00AA4BB0">
        <w:trPr>
          <w:trHeight w:hRule="exact" w:val="725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868EB" w:rsidRPr="00E62D59" w:rsidTr="00AA4BB0">
        <w:trPr>
          <w:trHeight w:hRule="exact" w:val="437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Общее количество воспитанников в возрасте до трех лет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3</w:t>
            </w:r>
            <w:r w:rsidR="00FC4B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868EB" w:rsidRPr="00E62D59" w:rsidTr="00AA4BB0">
        <w:trPr>
          <w:trHeight w:hRule="exact" w:val="442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241BC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</w:t>
            </w:r>
            <w:r w:rsidR="00241BC0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4868EB" w:rsidRPr="00E62D59" w:rsidTr="00AA4BB0">
        <w:trPr>
          <w:trHeight w:hRule="exact" w:val="1022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(процент)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  <w:lang w:val="en-US"/>
              </w:rPr>
            </w:pPr>
          </w:p>
        </w:tc>
      </w:tr>
      <w:tr w:rsidR="004868EB" w:rsidRPr="00E62D59" w:rsidTr="00AA4BB0">
        <w:trPr>
          <w:trHeight w:hRule="exact" w:val="413"/>
          <w:jc w:val="center"/>
        </w:trPr>
        <w:tc>
          <w:tcPr>
            <w:tcW w:w="7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10,5 - 12-часового пребывания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  <w:lang w:val="en-US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241BC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</w:t>
            </w:r>
            <w:r w:rsidR="00241BC0">
              <w:rPr>
                <w:rFonts w:ascii="Times New Roman" w:eastAsia="Times New Roman" w:hAnsi="Times New Roman" w:cs="Times New Roman"/>
              </w:rPr>
              <w:t>64</w:t>
            </w:r>
            <w:r w:rsidRPr="00E62D59">
              <w:rPr>
                <w:rFonts w:ascii="Times New Roman" w:eastAsia="Times New Roman" w:hAnsi="Times New Roman" w:cs="Times New Roman"/>
              </w:rPr>
              <w:t xml:space="preserve"> (100%)</w:t>
            </w:r>
          </w:p>
        </w:tc>
      </w:tr>
      <w:tr w:rsidR="004868EB" w:rsidRPr="00E62D59" w:rsidTr="00AA4BB0">
        <w:trPr>
          <w:trHeight w:hRule="exact" w:val="437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12—14-часового пребывания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  <w:lang w:val="en-US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4868EB" w:rsidRPr="00E62D59" w:rsidTr="00AA4BB0">
        <w:trPr>
          <w:trHeight w:hRule="exact" w:val="437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круглосуточного пребывания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  <w:lang w:val="en-US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4868EB" w:rsidRPr="00E62D59" w:rsidTr="00AA4BB0">
        <w:trPr>
          <w:trHeight w:hRule="exact" w:val="758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(процент)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FC4B59" w:rsidP="00FC4B59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47 </w:t>
            </w:r>
            <w:r w:rsidR="004868EB" w:rsidRPr="00E62D59">
              <w:rPr>
                <w:rFonts w:ascii="Times New Roman" w:eastAsia="Times New Roman" w:hAnsi="Times New Roman" w:cs="Times New Roman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4868EB" w:rsidRPr="00E62D59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4868EB" w:rsidRPr="00E62D59" w:rsidTr="00AA4BB0">
        <w:trPr>
          <w:trHeight w:hRule="exact" w:val="413"/>
          <w:jc w:val="center"/>
        </w:trPr>
        <w:tc>
          <w:tcPr>
            <w:tcW w:w="72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по коррекции недостатков физического, психического развития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FC4B59" w:rsidP="00FC4B59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="004868EB" w:rsidRPr="00E62D59">
              <w:rPr>
                <w:rFonts w:ascii="Times New Roman" w:eastAsia="Times New Roman" w:hAnsi="Times New Roman" w:cs="Times New Roman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4868EB" w:rsidRPr="00E62D59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4868EB" w:rsidRPr="00E62D59" w:rsidTr="00AA4BB0">
        <w:trPr>
          <w:trHeight w:hRule="exact" w:val="907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tabs>
                <w:tab w:val="left" w:pos="1498"/>
                <w:tab w:val="left" w:pos="4027"/>
                <w:tab w:val="left" w:pos="5606"/>
              </w:tabs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обучению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по образовательной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программе</w:t>
            </w:r>
            <w:r w:rsidRPr="00E62D59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E62D59">
              <w:rPr>
                <w:rFonts w:ascii="Times New Roman" w:eastAsia="Times New Roman" w:hAnsi="Times New Roman" w:cs="Times New Roman"/>
              </w:rPr>
              <w:t>дошкольного</w:t>
            </w:r>
            <w:proofErr w:type="gramEnd"/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образования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FC4B59" w:rsidRDefault="00FC4B59" w:rsidP="00AA4BB0">
            <w:pPr>
              <w:spacing w:before="100" w:beforeAutospacing="1" w:after="100" w:afterAutospacing="1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C4B5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71 %)</w:t>
            </w:r>
          </w:p>
        </w:tc>
      </w:tr>
      <w:tr w:rsidR="004868EB" w:rsidRPr="00E62D59" w:rsidTr="00AA4BB0">
        <w:trPr>
          <w:trHeight w:hRule="exact" w:val="451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присмотру и уходу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  <w:lang w:val="en-US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0 (0%)</w:t>
            </w:r>
          </w:p>
        </w:tc>
      </w:tr>
      <w:tr w:rsidR="004868EB" w:rsidRPr="00E62D59" w:rsidTr="00AA4BB0">
        <w:trPr>
          <w:trHeight w:hRule="exact" w:val="589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A032CE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32CE">
              <w:rPr>
                <w:rFonts w:ascii="Times New Roman" w:eastAsia="Times New Roman" w:hAnsi="Times New Roman" w:cs="Times New Roman"/>
                <w:color w:val="000000" w:themeColor="text1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FC4B59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</w:t>
            </w:r>
            <w:r w:rsidR="00FC4B59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FC4B5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868EB" w:rsidRPr="00E62D59" w:rsidTr="00AA4BB0">
        <w:trPr>
          <w:trHeight w:hRule="exact" w:val="812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 xml:space="preserve">Общая численность </w:t>
            </w:r>
            <w:proofErr w:type="spellStart"/>
            <w:r w:rsidRPr="00E62D59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  <w:r w:rsidRPr="00E62D59">
              <w:rPr>
                <w:rFonts w:ascii="Times New Roman" w:eastAsia="Times New Roman" w:hAnsi="Times New Roman" w:cs="Times New Roman"/>
              </w:rPr>
              <w:t xml:space="preserve">, в том числе количество </w:t>
            </w:r>
            <w:proofErr w:type="spellStart"/>
            <w:r w:rsidRPr="00E62D59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  <w:r w:rsidRPr="00E62D59">
              <w:rPr>
                <w:rFonts w:ascii="Times New Roman" w:eastAsia="Times New Roman" w:hAnsi="Times New Roman" w:cs="Times New Roman"/>
              </w:rPr>
              <w:t>: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С высшим образованием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FC4B59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(72%)</w:t>
            </w:r>
          </w:p>
        </w:tc>
      </w:tr>
      <w:tr w:rsidR="004868EB" w:rsidRPr="00E62D59" w:rsidTr="00AA4BB0">
        <w:trPr>
          <w:trHeight w:hRule="exact" w:val="589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Высшим образованием педагогической направленности (профиля)</w:t>
            </w: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FC4B59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(72%)</w:t>
            </w:r>
          </w:p>
        </w:tc>
      </w:tr>
      <w:tr w:rsidR="004868EB" w:rsidRPr="00E62D59" w:rsidTr="00AA4BB0">
        <w:trPr>
          <w:trHeight w:hRule="exact" w:val="589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Средним профессиональным образованием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FC4B59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(28 %)</w:t>
            </w:r>
          </w:p>
        </w:tc>
      </w:tr>
      <w:tr w:rsidR="004868EB" w:rsidRPr="00E62D59" w:rsidTr="00AA4BB0">
        <w:trPr>
          <w:trHeight w:hRule="exact" w:val="589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FC4B59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(28 %)</w:t>
            </w:r>
          </w:p>
        </w:tc>
      </w:tr>
      <w:tr w:rsidR="004868EB" w:rsidRPr="00E62D59" w:rsidTr="00AA4BB0">
        <w:trPr>
          <w:trHeight w:hRule="exact" w:val="1384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 xml:space="preserve">Количество (удельный вес численности) педагогических работников, которым по результатам аттестации </w:t>
            </w:r>
            <w:proofErr w:type="gramStart"/>
            <w:r w:rsidRPr="00E62D59">
              <w:rPr>
                <w:rFonts w:ascii="Times New Roman" w:eastAsia="Times New Roman" w:hAnsi="Times New Roman" w:cs="Times New Roman"/>
              </w:rPr>
              <w:t>присвоена</w:t>
            </w:r>
            <w:proofErr w:type="gramEnd"/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квалификационная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категория,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в общей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численности</w:t>
            </w: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педагогических работников, в том числе:</w:t>
            </w: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с высшей</w:t>
            </w: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с высшей</w:t>
            </w: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D5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FC4B59" w:rsidP="00AA4BB0">
            <w:pPr>
              <w:widowControl w:val="0"/>
              <w:shd w:val="clear" w:color="auto" w:fill="FFFFFF"/>
              <w:spacing w:after="0" w:line="48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  <w:r w:rsidR="004868EB" w:rsidRPr="00E62D59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88</w:t>
            </w:r>
            <w:r w:rsidR="004868EB" w:rsidRPr="00E62D59">
              <w:rPr>
                <w:rFonts w:ascii="Times New Roman" w:eastAsia="Times New Roman" w:hAnsi="Times New Roman" w:cs="Times New Roman"/>
              </w:rPr>
              <w:t>%)</w:t>
            </w:r>
          </w:p>
          <w:p w:rsidR="004868EB" w:rsidRPr="00E62D59" w:rsidRDefault="004868EB" w:rsidP="00AA4BB0">
            <w:pPr>
              <w:widowControl w:val="0"/>
              <w:spacing w:after="0" w:line="48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FC4B59" w:rsidP="00FC4B59">
            <w:pPr>
              <w:widowControl w:val="0"/>
              <w:spacing w:after="0" w:line="48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4868EB" w:rsidRPr="00E62D59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48</w:t>
            </w:r>
            <w:r w:rsidR="004868EB" w:rsidRPr="00E62D59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4868EB" w:rsidRPr="00E62D59" w:rsidTr="00AA4BB0">
        <w:trPr>
          <w:trHeight w:hRule="exact" w:val="589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lastRenderedPageBreak/>
              <w:t>первой</w:t>
            </w: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FC4B59" w:rsidP="00FC4B59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868EB" w:rsidRPr="00E62D59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4868EB" w:rsidRPr="00E62D59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4868EB" w:rsidRPr="00E62D59" w:rsidTr="00AA4BB0">
        <w:trPr>
          <w:trHeight w:hRule="exact" w:val="1256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  <w:proofErr w:type="spellStart"/>
            <w:r w:rsidRPr="00E62D59">
              <w:rPr>
                <w:sz w:val="24"/>
                <w:szCs w:val="24"/>
                <w:lang w:val="en-US"/>
              </w:rPr>
              <w:t>Ч</w:t>
            </w: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 </w:t>
            </w:r>
            <w:r w:rsidRPr="00E62D59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62D59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4868EB" w:rsidRPr="00E62D59" w:rsidTr="00AA4BB0">
        <w:trPr>
          <w:trHeight w:hRule="exact" w:val="589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больше 30 лет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13 (5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E62D59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4868EB" w:rsidRPr="00E62D59" w:rsidTr="00AA4BB0">
        <w:trPr>
          <w:trHeight w:hRule="exact" w:val="1112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до 30 лет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10"/>
                <w:szCs w:val="10"/>
              </w:rPr>
            </w:pPr>
            <w:proofErr w:type="spellStart"/>
            <w:r w:rsidRPr="00E62D59">
              <w:rPr>
                <w:sz w:val="24"/>
                <w:szCs w:val="24"/>
                <w:lang w:val="en-US"/>
              </w:rPr>
              <w:t>Ч</w:t>
            </w: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</w:t>
            </w:r>
            <w:r w:rsidRPr="00E62D59">
              <w:rPr>
                <w:rFonts w:ascii="Times New Roman" w:eastAsia="Times New Roman" w:hAnsi="Times New Roman" w:cs="Times New Roman"/>
              </w:rPr>
              <w:t>(12%)</w:t>
            </w:r>
          </w:p>
        </w:tc>
      </w:tr>
      <w:tr w:rsidR="004868EB" w:rsidRPr="00E62D59" w:rsidTr="00AA4BB0">
        <w:trPr>
          <w:trHeight w:hRule="exact" w:val="433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От 55 лет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24"/>
                <w:szCs w:val="24"/>
                <w:lang w:val="en-US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 (4%)</w:t>
            </w:r>
          </w:p>
        </w:tc>
      </w:tr>
      <w:tr w:rsidR="004868EB" w:rsidRPr="00E62D59" w:rsidTr="00AA4BB0">
        <w:trPr>
          <w:trHeight w:hRule="exact" w:val="1112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Численность (удельный вес) педагогических и административно- 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24"/>
                <w:szCs w:val="24"/>
              </w:rPr>
            </w:pPr>
            <w:proofErr w:type="spellStart"/>
            <w:r w:rsidRPr="00E62D59">
              <w:rPr>
                <w:sz w:val="24"/>
                <w:szCs w:val="24"/>
                <w:lang w:val="en-US"/>
              </w:rPr>
              <w:t>Ч</w:t>
            </w: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FC4B59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2</w:t>
            </w:r>
            <w:r w:rsidR="00FC4B59">
              <w:rPr>
                <w:rFonts w:ascii="Times New Roman" w:eastAsia="Times New Roman" w:hAnsi="Times New Roman" w:cs="Times New Roman"/>
              </w:rPr>
              <w:t>3</w:t>
            </w:r>
            <w:r w:rsidRPr="00E62D59">
              <w:rPr>
                <w:rFonts w:ascii="Times New Roman" w:eastAsia="Times New Roman" w:hAnsi="Times New Roman" w:cs="Times New Roman"/>
              </w:rPr>
              <w:t xml:space="preserve"> (9</w:t>
            </w:r>
            <w:r w:rsidR="00FC4B59">
              <w:rPr>
                <w:rFonts w:ascii="Times New Roman" w:eastAsia="Times New Roman" w:hAnsi="Times New Roman" w:cs="Times New Roman"/>
              </w:rPr>
              <w:t>2</w:t>
            </w:r>
            <w:r w:rsidRPr="00E62D59">
              <w:rPr>
                <w:rFonts w:ascii="Times New Roman" w:eastAsia="Times New Roman" w:hAnsi="Times New Roman" w:cs="Times New Roman"/>
              </w:rPr>
              <w:t>%)</w:t>
            </w:r>
          </w:p>
        </w:tc>
      </w:tr>
      <w:tr w:rsidR="004868EB" w:rsidRPr="00E62D59" w:rsidTr="00AA4BB0">
        <w:trPr>
          <w:trHeight w:hRule="exact" w:val="1112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Численность (удельный вес) педагогических и административно- 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24"/>
                <w:szCs w:val="24"/>
              </w:rPr>
            </w:pPr>
            <w:proofErr w:type="spellStart"/>
            <w:r w:rsidRPr="00E62D59">
              <w:rPr>
                <w:sz w:val="24"/>
                <w:szCs w:val="24"/>
                <w:lang w:val="en-US"/>
              </w:rPr>
              <w:t>Ч</w:t>
            </w: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еловек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FC4B59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E62D59">
              <w:rPr>
                <w:lang w:val="en-US"/>
              </w:rPr>
              <w:t>25</w:t>
            </w:r>
            <w:r w:rsidR="00FC4B59">
              <w:t>3</w:t>
            </w:r>
            <w:r w:rsidRPr="00E62D59">
              <w:rPr>
                <w:lang w:val="en-US"/>
              </w:rPr>
              <w:t xml:space="preserve"> (9</w:t>
            </w:r>
            <w:r w:rsidR="00FC4B59">
              <w:t>2</w:t>
            </w:r>
            <w:r w:rsidRPr="00E62D59">
              <w:rPr>
                <w:lang w:val="en-US"/>
              </w:rPr>
              <w:t>%)</w:t>
            </w:r>
          </w:p>
        </w:tc>
      </w:tr>
      <w:tr w:rsidR="004868EB" w:rsidRPr="00E62D59" w:rsidTr="00AA4BB0">
        <w:trPr>
          <w:trHeight w:hRule="exact" w:val="613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Соотношение «педагогический работник/воспитанник»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24"/>
                <w:szCs w:val="24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</w:t>
            </w:r>
            <w:proofErr w:type="spellEnd"/>
            <w:r w:rsidRPr="00E62D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FC4B59" w:rsidP="00FC4B59">
            <w:pPr>
              <w:spacing w:before="100" w:beforeAutospacing="1" w:after="100" w:afterAutospacing="1" w:line="240" w:lineRule="auto"/>
            </w:pPr>
            <w:r>
              <w:t>25</w:t>
            </w:r>
            <w:r w:rsidR="004868EB" w:rsidRPr="00E62D59">
              <w:t>/</w:t>
            </w:r>
            <w:r>
              <w:t>164</w:t>
            </w:r>
          </w:p>
        </w:tc>
      </w:tr>
      <w:tr w:rsidR="004868EB" w:rsidRPr="00E62D59" w:rsidTr="00AA4BB0">
        <w:trPr>
          <w:trHeight w:hRule="exact" w:val="833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детском саду: </w:t>
            </w:r>
          </w:p>
          <w:p w:rsidR="004868EB" w:rsidRPr="00E62D59" w:rsidRDefault="004868EB" w:rsidP="00AA4BB0">
            <w:pPr>
              <w:spacing w:before="100" w:beforeAutospacing="1" w:after="100" w:afterAutospacing="1" w:line="240" w:lineRule="auto"/>
            </w:pPr>
            <w:r w:rsidRPr="00E62D59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62D5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868EB" w:rsidRPr="00E62D59" w:rsidTr="00AA4BB0">
        <w:trPr>
          <w:trHeight w:hRule="exact" w:val="433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FC4B59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 w:rsidR="004868EB"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нструктора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8EB"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8EB"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8EB"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868EB" w:rsidRPr="00E62D59" w:rsidTr="00AA4BB0">
        <w:trPr>
          <w:trHeight w:hRule="exact" w:val="555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учителя-логопеда</w:t>
            </w:r>
            <w:proofErr w:type="spellEnd"/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868EB" w:rsidRPr="00E62D59" w:rsidTr="00AA4BB0">
        <w:trPr>
          <w:trHeight w:hRule="exact" w:val="575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868EB" w:rsidRPr="00E62D59" w:rsidTr="00AA4BB0">
        <w:trPr>
          <w:trHeight w:hRule="exact" w:val="571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FC4B59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868EB" w:rsidRPr="00E62D59" w:rsidTr="00AA4BB0">
        <w:trPr>
          <w:trHeight w:hRule="exact" w:val="565"/>
          <w:jc w:val="center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2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spacing w:before="100" w:beforeAutospacing="1" w:after="100" w:afterAutospacing="1" w:line="240" w:lineRule="auto"/>
              <w:ind w:right="269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868EB" w:rsidRPr="00E62D59" w:rsidTr="00AA4BB0">
        <w:trPr>
          <w:trHeight w:hRule="exact" w:val="417"/>
          <w:jc w:val="center"/>
        </w:trPr>
        <w:tc>
          <w:tcPr>
            <w:tcW w:w="10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  <w:b/>
                <w:bCs/>
              </w:rPr>
              <w:t>Инфраструктура</w:t>
            </w:r>
          </w:p>
        </w:tc>
      </w:tr>
      <w:tr w:rsidR="004868EB" w:rsidRPr="00E62D59" w:rsidTr="00AA4BB0">
        <w:trPr>
          <w:trHeight w:hRule="exact" w:val="56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tabs>
                <w:tab w:val="left" w:pos="2323"/>
                <w:tab w:val="left" w:pos="3950"/>
                <w:tab w:val="left" w:pos="5357"/>
              </w:tabs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Общая площадь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помещений,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в которых</w:t>
            </w:r>
            <w:r w:rsidRPr="00E62D59">
              <w:rPr>
                <w:rFonts w:ascii="Times New Roman" w:eastAsia="Times New Roman" w:hAnsi="Times New Roman" w:cs="Times New Roman"/>
              </w:rPr>
              <w:tab/>
              <w:t>осуществляется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Образовательная деятельность, в расчете на одного воспитанника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2D59">
              <w:rPr>
                <w:rFonts w:ascii="Times New Roman" w:eastAsia="Times New Roman" w:hAnsi="Times New Roman" w:cs="Times New Roman"/>
              </w:rPr>
              <w:t>бразовательная</w:t>
            </w:r>
            <w:proofErr w:type="spellEnd"/>
            <w:r w:rsidRPr="00E62D59">
              <w:rPr>
                <w:rFonts w:ascii="Times New Roman" w:eastAsia="Times New Roman" w:hAnsi="Times New Roman" w:cs="Times New Roman"/>
              </w:rPr>
              <w:t xml:space="preserve"> деятельность, в расчете на одного воспитанника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E62D59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1978</w:t>
            </w:r>
          </w:p>
        </w:tc>
      </w:tr>
      <w:tr w:rsidR="004868EB" w:rsidRPr="00E62D59" w:rsidTr="00FC4B59">
        <w:trPr>
          <w:trHeight w:hRule="exact" w:val="56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E62D59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975</w:t>
            </w:r>
          </w:p>
        </w:tc>
      </w:tr>
      <w:tr w:rsidR="004868EB" w:rsidRPr="00E62D59" w:rsidTr="00FC4B59">
        <w:trPr>
          <w:trHeight w:hRule="exact" w:val="56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Наличие в детском саду:</w:t>
            </w:r>
          </w:p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 xml:space="preserve"> физкультурного зала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2D59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FC4B59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868EB" w:rsidRPr="00E62D59" w:rsidTr="00FC4B59">
        <w:trPr>
          <w:trHeight w:hRule="exact" w:val="56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музыкального зала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868EB" w:rsidRPr="00E62D59" w:rsidTr="00FC4B59">
        <w:trPr>
          <w:trHeight w:hRule="exact" w:val="866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lastRenderedPageBreak/>
              <w:t xml:space="preserve">прогулочных площадок, которые оснащены так, чтобы </w:t>
            </w:r>
            <w:proofErr w:type="gramStart"/>
            <w:r w:rsidRPr="00E62D59">
              <w:rPr>
                <w:rFonts w:ascii="Times New Roman" w:eastAsia="Times New Roman" w:hAnsi="Times New Roman" w:cs="Times New Roman"/>
              </w:rPr>
              <w:t>обеспечить потребность воспитанников в</w:t>
            </w:r>
            <w:proofErr w:type="gramEnd"/>
            <w:r w:rsidRPr="00E62D59">
              <w:rPr>
                <w:rFonts w:ascii="Times New Roman" w:eastAsia="Times New Roman" w:hAnsi="Times New Roman" w:cs="Times New Roman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8EB" w:rsidRPr="00E62D59" w:rsidRDefault="004868EB" w:rsidP="00AA4BB0">
            <w:pPr>
              <w:widowControl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</w:rPr>
            </w:pPr>
            <w:r w:rsidRPr="00E62D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</w:tbl>
    <w:p w:rsidR="004868EB" w:rsidRPr="00E62D59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Анализ показателей указыва</w:t>
      </w:r>
      <w:bookmarkStart w:id="3" w:name="_GoBack"/>
      <w:bookmarkEnd w:id="3"/>
      <w:r w:rsidRPr="00E62D59">
        <w:rPr>
          <w:rFonts w:ascii="Times New Roman" w:hAnsi="Times New Roman" w:cs="Times New Roman"/>
          <w:sz w:val="24"/>
          <w:szCs w:val="24"/>
        </w:rPr>
        <w:t xml:space="preserve">ет на то, что ДОУ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</w:t>
      </w:r>
      <w:r w:rsidR="00ED0EAB">
        <w:rPr>
          <w:rFonts w:ascii="Times New Roman" w:hAnsi="Times New Roman" w:cs="Times New Roman"/>
          <w:sz w:val="24"/>
          <w:szCs w:val="24"/>
        </w:rPr>
        <w:t xml:space="preserve">объеме в соответствии с ФГОС </w:t>
      </w:r>
      <w:proofErr w:type="gramStart"/>
      <w:r w:rsidR="00ED0EA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D0EAB">
        <w:rPr>
          <w:rFonts w:ascii="Times New Roman" w:hAnsi="Times New Roman" w:cs="Times New Roman"/>
          <w:sz w:val="24"/>
          <w:szCs w:val="24"/>
        </w:rPr>
        <w:t xml:space="preserve"> и ФОП ДО.</w:t>
      </w:r>
    </w:p>
    <w:p w:rsidR="004868EB" w:rsidRPr="00E62D59" w:rsidRDefault="004868EB" w:rsidP="00ED0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D59">
        <w:rPr>
          <w:rFonts w:ascii="Times New Roman" w:hAnsi="Times New Roman" w:cs="Times New Roman"/>
          <w:sz w:val="24"/>
          <w:szCs w:val="24"/>
        </w:rPr>
        <w:t>ДОУ укомплектовано</w:t>
      </w:r>
      <w:r w:rsidR="00ED0EAB">
        <w:rPr>
          <w:rFonts w:ascii="Times New Roman" w:hAnsi="Times New Roman" w:cs="Times New Roman"/>
          <w:sz w:val="24"/>
          <w:szCs w:val="24"/>
        </w:rPr>
        <w:t xml:space="preserve"> достаточным количеством педагогических и иных работников, </w:t>
      </w:r>
      <w:r w:rsidRPr="00E62D59">
        <w:rPr>
          <w:rFonts w:ascii="Times New Roman" w:hAnsi="Times New Roman" w:cs="Times New Roman"/>
          <w:sz w:val="24"/>
          <w:szCs w:val="24"/>
        </w:rPr>
        <w:t>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r w:rsidR="00ED0EAB">
        <w:rPr>
          <w:rFonts w:ascii="Times New Roman" w:hAnsi="Times New Roman" w:cs="Times New Roman"/>
          <w:sz w:val="24"/>
          <w:szCs w:val="24"/>
        </w:rPr>
        <w:t>.</w:t>
      </w:r>
    </w:p>
    <w:p w:rsidR="008457CE" w:rsidRDefault="008457CE" w:rsidP="004868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57CE" w:rsidRDefault="008457CE" w:rsidP="004868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57CE" w:rsidRDefault="008457CE" w:rsidP="004868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457CE" w:rsidRDefault="008457CE" w:rsidP="00845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CE">
        <w:rPr>
          <w:rFonts w:ascii="Times New Roman" w:hAnsi="Times New Roman" w:cs="Times New Roman"/>
          <w:b/>
          <w:sz w:val="28"/>
          <w:szCs w:val="28"/>
        </w:rPr>
        <w:t>Приоритетные задачи на 2025 год.</w:t>
      </w:r>
    </w:p>
    <w:p w:rsidR="008457CE" w:rsidRPr="008457CE" w:rsidRDefault="008457CE" w:rsidP="00845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8EB" w:rsidRPr="00BF465B" w:rsidRDefault="004868EB" w:rsidP="004868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работы ДОУ является существенное обновление подходов к организации и содержанию образовательных услуг для детей дошкольного возраста. </w:t>
      </w:r>
      <w:proofErr w:type="spellStart"/>
      <w:r w:rsidRPr="00BF465B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Pr="00BF4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МКДОУ за 202</w:t>
      </w:r>
      <w:r w:rsidR="001943CE" w:rsidRPr="00BF46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F4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позволяет определить дальнейшие пути развития учреждения:</w:t>
      </w:r>
    </w:p>
    <w:p w:rsidR="008457CE" w:rsidRDefault="008457CE" w:rsidP="008457CE">
      <w:pPr>
        <w:jc w:val="both"/>
        <w:rPr>
          <w:rFonts w:ascii="Times New Roman" w:hAnsi="Times New Roman" w:cs="Times New Roman"/>
          <w:sz w:val="24"/>
          <w:szCs w:val="24"/>
        </w:rPr>
      </w:pPr>
      <w:r w:rsidRPr="008457CE">
        <w:rPr>
          <w:rFonts w:ascii="Times New Roman" w:hAnsi="Times New Roman" w:cs="Times New Roman"/>
          <w:sz w:val="24"/>
          <w:szCs w:val="24"/>
        </w:rPr>
        <w:t>1. Продолжать совершенствовать работу по сохранению и укреплению физического и психического здоровья воспитанников, с учетом их индивидуальных особенностей.</w:t>
      </w:r>
    </w:p>
    <w:p w:rsidR="008457CE" w:rsidRDefault="005408EB" w:rsidP="0084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работу ДОУ в рамках реализации образовательной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и адаптированн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программ,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по сохранению здоровья воспитанников посредством создания системы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формирования культуры здоровья и безопасного образа жизни у всех участников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и ФОП ДО, ФАОП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8EB" w:rsidRPr="00451EED" w:rsidRDefault="005408EB" w:rsidP="0084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CE" w:rsidRPr="00451EED" w:rsidRDefault="005408EB" w:rsidP="0084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профессиональную компетентность педагогов ДОУ в вопросах:</w:t>
      </w:r>
    </w:p>
    <w:p w:rsidR="008457CE" w:rsidRPr="00451EED" w:rsidRDefault="008457CE" w:rsidP="0084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совершенствования образовательной работы по речевому развитию дошкольников,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развитию познавательных и творческих способностей;</w:t>
      </w:r>
    </w:p>
    <w:p w:rsidR="008457CE" w:rsidRDefault="008457CE" w:rsidP="0084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использования проектного метода обучения и воспитания дошкольников для развития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познавательных, речевых и творческих способностей.</w:t>
      </w:r>
    </w:p>
    <w:p w:rsidR="005408EB" w:rsidRPr="00451EED" w:rsidRDefault="005408EB" w:rsidP="0084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CE" w:rsidRDefault="005408EB" w:rsidP="0084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 xml:space="preserve"> Повышать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«Профессиональным стандартом педагога».</w:t>
      </w:r>
    </w:p>
    <w:p w:rsidR="005408EB" w:rsidRDefault="005408EB" w:rsidP="0084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8EB" w:rsidRDefault="005408EB" w:rsidP="0084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27CB5">
        <w:rPr>
          <w:rFonts w:ascii="Times New Roman" w:hAnsi="Times New Roman" w:cs="Times New Roman"/>
          <w:sz w:val="24"/>
          <w:szCs w:val="24"/>
        </w:rPr>
        <w:t>Совершенствовать применение с</w:t>
      </w:r>
      <w:r w:rsidRPr="008457CE">
        <w:rPr>
          <w:rFonts w:ascii="Times New Roman" w:hAnsi="Times New Roman" w:cs="Times New Roman"/>
          <w:sz w:val="24"/>
          <w:szCs w:val="24"/>
        </w:rPr>
        <w:t>овременны</w:t>
      </w:r>
      <w:r w:rsidR="00E27CB5">
        <w:rPr>
          <w:rFonts w:ascii="Times New Roman" w:hAnsi="Times New Roman" w:cs="Times New Roman"/>
          <w:sz w:val="24"/>
          <w:szCs w:val="24"/>
        </w:rPr>
        <w:t>х</w:t>
      </w:r>
      <w:r w:rsidRPr="008457CE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27CB5">
        <w:rPr>
          <w:rFonts w:ascii="Times New Roman" w:hAnsi="Times New Roman" w:cs="Times New Roman"/>
          <w:sz w:val="24"/>
          <w:szCs w:val="24"/>
        </w:rPr>
        <w:t>ов</w:t>
      </w:r>
      <w:r w:rsidRPr="008457CE">
        <w:rPr>
          <w:rFonts w:ascii="Times New Roman" w:hAnsi="Times New Roman" w:cs="Times New Roman"/>
          <w:sz w:val="24"/>
          <w:szCs w:val="24"/>
        </w:rPr>
        <w:t xml:space="preserve"> к организации работы по речевому развитию дошкольников в условиях реализации ФГОС ДО, ФОП </w:t>
      </w:r>
      <w:proofErr w:type="gramStart"/>
      <w:r w:rsidRPr="008457C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457CE">
        <w:rPr>
          <w:rFonts w:ascii="Times New Roman" w:hAnsi="Times New Roman" w:cs="Times New Roman"/>
          <w:sz w:val="24"/>
          <w:szCs w:val="24"/>
        </w:rPr>
        <w:t>, ОП ДО. Взаимодейств</w:t>
      </w:r>
      <w:r w:rsidR="00E27CB5">
        <w:rPr>
          <w:rFonts w:ascii="Times New Roman" w:hAnsi="Times New Roman" w:cs="Times New Roman"/>
          <w:sz w:val="24"/>
          <w:szCs w:val="24"/>
        </w:rPr>
        <w:t>овать</w:t>
      </w:r>
      <w:r w:rsidRPr="008457CE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по вопросам воспитания и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8457CE" w:rsidRPr="00E27CB5" w:rsidRDefault="005408EB" w:rsidP="00E27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 xml:space="preserve"> Добиться большей эффективности в преобразовании </w:t>
      </w:r>
      <w:r w:rsidR="00BF465B">
        <w:rPr>
          <w:rFonts w:ascii="Times New Roman" w:eastAsia="Times New Roman" w:hAnsi="Times New Roman" w:cs="Times New Roman"/>
          <w:sz w:val="24"/>
          <w:szCs w:val="24"/>
        </w:rPr>
        <w:t xml:space="preserve">развивающей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="00BF465B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 xml:space="preserve"> среды,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как в помещениях образовательной организации, так и на его территории в</w:t>
      </w:r>
      <w:r w:rsidR="00845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ФОП </w:t>
      </w:r>
      <w:proofErr w:type="gramStart"/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8457CE" w:rsidRPr="00451EE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457CE" w:rsidRPr="00E27CB5" w:rsidSect="009161D3">
      <w:footerReference w:type="default" r:id="rId12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6B" w:rsidRDefault="006F606B" w:rsidP="009161D3">
      <w:pPr>
        <w:spacing w:after="0" w:line="240" w:lineRule="auto"/>
      </w:pPr>
      <w:r>
        <w:separator/>
      </w:r>
    </w:p>
  </w:endnote>
  <w:endnote w:type="continuationSeparator" w:id="0">
    <w:p w:rsidR="006F606B" w:rsidRDefault="006F606B" w:rsidP="0091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2634190"/>
      <w:docPartObj>
        <w:docPartGallery w:val="Page Numbers (Bottom of Page)"/>
        <w:docPartUnique/>
      </w:docPartObj>
    </w:sdtPr>
    <w:sdtContent>
      <w:p w:rsidR="006F606B" w:rsidRDefault="006F6D72">
        <w:pPr>
          <w:pStyle w:val="aa"/>
          <w:jc w:val="right"/>
        </w:pPr>
        <w:r>
          <w:fldChar w:fldCharType="begin"/>
        </w:r>
        <w:r w:rsidR="006F606B">
          <w:instrText>PAGE   \* MERGEFORMAT</w:instrText>
        </w:r>
        <w:r>
          <w:fldChar w:fldCharType="separate"/>
        </w:r>
        <w:r w:rsidR="009F502D" w:rsidRPr="009F502D">
          <w:rPr>
            <w:noProof/>
            <w:lang w:val="ru-RU"/>
          </w:rPr>
          <w:t>2</w:t>
        </w:r>
        <w:r>
          <w:fldChar w:fldCharType="end"/>
        </w:r>
      </w:p>
    </w:sdtContent>
  </w:sdt>
  <w:p w:rsidR="006F606B" w:rsidRDefault="006F60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6B" w:rsidRDefault="006F606B" w:rsidP="009161D3">
      <w:pPr>
        <w:spacing w:after="0" w:line="240" w:lineRule="auto"/>
      </w:pPr>
      <w:r>
        <w:separator/>
      </w:r>
    </w:p>
  </w:footnote>
  <w:footnote w:type="continuationSeparator" w:id="0">
    <w:p w:rsidR="006F606B" w:rsidRDefault="006F606B" w:rsidP="00916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4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90D4C"/>
    <w:multiLevelType w:val="hybridMultilevel"/>
    <w:tmpl w:val="4AF4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6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46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E4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46F3B"/>
    <w:multiLevelType w:val="multilevel"/>
    <w:tmpl w:val="02BC4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B3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F3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D7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D3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62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D3812"/>
    <w:multiLevelType w:val="hybridMultilevel"/>
    <w:tmpl w:val="AE9E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17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A6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282608"/>
    <w:multiLevelType w:val="hybridMultilevel"/>
    <w:tmpl w:val="72C45D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8517F"/>
    <w:multiLevelType w:val="multilevel"/>
    <w:tmpl w:val="5F84D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B3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E6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85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4D4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95CA0"/>
    <w:multiLevelType w:val="multilevel"/>
    <w:tmpl w:val="1304D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B3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322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920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F5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67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B6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343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95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25168E"/>
    <w:multiLevelType w:val="multilevel"/>
    <w:tmpl w:val="DC86A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B3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DB3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25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5"/>
  </w:num>
  <w:num w:numId="5">
    <w:abstractNumId w:val="16"/>
  </w:num>
  <w:num w:numId="6">
    <w:abstractNumId w:val="7"/>
  </w:num>
  <w:num w:numId="7">
    <w:abstractNumId w:val="24"/>
  </w:num>
  <w:num w:numId="8">
    <w:abstractNumId w:val="9"/>
  </w:num>
  <w:num w:numId="9">
    <w:abstractNumId w:val="5"/>
  </w:num>
  <w:num w:numId="10">
    <w:abstractNumId w:val="10"/>
  </w:num>
  <w:num w:numId="11">
    <w:abstractNumId w:val="23"/>
  </w:num>
  <w:num w:numId="12">
    <w:abstractNumId w:val="12"/>
  </w:num>
  <w:num w:numId="13">
    <w:abstractNumId w:val="17"/>
  </w:num>
  <w:num w:numId="14">
    <w:abstractNumId w:val="29"/>
  </w:num>
  <w:num w:numId="15">
    <w:abstractNumId w:val="20"/>
  </w:num>
  <w:num w:numId="16">
    <w:abstractNumId w:val="3"/>
  </w:num>
  <w:num w:numId="17">
    <w:abstractNumId w:val="22"/>
  </w:num>
  <w:num w:numId="18">
    <w:abstractNumId w:val="13"/>
  </w:num>
  <w:num w:numId="19">
    <w:abstractNumId w:val="21"/>
  </w:num>
  <w:num w:numId="20">
    <w:abstractNumId w:val="28"/>
  </w:num>
  <w:num w:numId="21">
    <w:abstractNumId w:val="4"/>
  </w:num>
  <w:num w:numId="22">
    <w:abstractNumId w:val="18"/>
  </w:num>
  <w:num w:numId="23">
    <w:abstractNumId w:val="8"/>
  </w:num>
  <w:num w:numId="24">
    <w:abstractNumId w:val="19"/>
  </w:num>
  <w:num w:numId="25">
    <w:abstractNumId w:val="27"/>
  </w:num>
  <w:num w:numId="26">
    <w:abstractNumId w:val="15"/>
  </w:num>
  <w:num w:numId="27">
    <w:abstractNumId w:val="11"/>
  </w:num>
  <w:num w:numId="28">
    <w:abstractNumId w:val="6"/>
  </w:num>
  <w:num w:numId="29">
    <w:abstractNumId w:val="14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482"/>
    <w:rsid w:val="0001703B"/>
    <w:rsid w:val="00073AEC"/>
    <w:rsid w:val="00074812"/>
    <w:rsid w:val="00081DE7"/>
    <w:rsid w:val="00084E32"/>
    <w:rsid w:val="000977D6"/>
    <w:rsid w:val="000C090D"/>
    <w:rsid w:val="000D0D36"/>
    <w:rsid w:val="000E1DE6"/>
    <w:rsid w:val="000F25B1"/>
    <w:rsid w:val="0010199E"/>
    <w:rsid w:val="00133BA9"/>
    <w:rsid w:val="00187D33"/>
    <w:rsid w:val="001943CE"/>
    <w:rsid w:val="001E7E0F"/>
    <w:rsid w:val="001F271E"/>
    <w:rsid w:val="00201575"/>
    <w:rsid w:val="00227F89"/>
    <w:rsid w:val="00241BC0"/>
    <w:rsid w:val="0024680E"/>
    <w:rsid w:val="002541E3"/>
    <w:rsid w:val="00276D04"/>
    <w:rsid w:val="0029126D"/>
    <w:rsid w:val="00296B4C"/>
    <w:rsid w:val="002A2909"/>
    <w:rsid w:val="002C0939"/>
    <w:rsid w:val="002C5AB7"/>
    <w:rsid w:val="002E49C0"/>
    <w:rsid w:val="00323737"/>
    <w:rsid w:val="00333CEC"/>
    <w:rsid w:val="00354C41"/>
    <w:rsid w:val="003C3D22"/>
    <w:rsid w:val="00404DCE"/>
    <w:rsid w:val="00436701"/>
    <w:rsid w:val="00444E01"/>
    <w:rsid w:val="00454245"/>
    <w:rsid w:val="004666FC"/>
    <w:rsid w:val="00477134"/>
    <w:rsid w:val="004868EB"/>
    <w:rsid w:val="004932ED"/>
    <w:rsid w:val="004D57CD"/>
    <w:rsid w:val="004F1E8F"/>
    <w:rsid w:val="00502771"/>
    <w:rsid w:val="00513EFC"/>
    <w:rsid w:val="00524331"/>
    <w:rsid w:val="00526D43"/>
    <w:rsid w:val="005402D0"/>
    <w:rsid w:val="005408EB"/>
    <w:rsid w:val="00547504"/>
    <w:rsid w:val="005804EE"/>
    <w:rsid w:val="005B38AF"/>
    <w:rsid w:val="005D5B44"/>
    <w:rsid w:val="005D6350"/>
    <w:rsid w:val="005E680A"/>
    <w:rsid w:val="005F6A0F"/>
    <w:rsid w:val="006001DE"/>
    <w:rsid w:val="006120D9"/>
    <w:rsid w:val="006528A0"/>
    <w:rsid w:val="006D19DC"/>
    <w:rsid w:val="006F606B"/>
    <w:rsid w:val="006F6D72"/>
    <w:rsid w:val="0075093A"/>
    <w:rsid w:val="00760483"/>
    <w:rsid w:val="00770BE2"/>
    <w:rsid w:val="007B3112"/>
    <w:rsid w:val="007F0B40"/>
    <w:rsid w:val="007F3B11"/>
    <w:rsid w:val="008070D4"/>
    <w:rsid w:val="0082317C"/>
    <w:rsid w:val="00840A94"/>
    <w:rsid w:val="00845206"/>
    <w:rsid w:val="008457CE"/>
    <w:rsid w:val="00850F46"/>
    <w:rsid w:val="008A086E"/>
    <w:rsid w:val="008C05CB"/>
    <w:rsid w:val="008D37BB"/>
    <w:rsid w:val="008D471A"/>
    <w:rsid w:val="008D6677"/>
    <w:rsid w:val="008F0F08"/>
    <w:rsid w:val="00903FD2"/>
    <w:rsid w:val="009161D3"/>
    <w:rsid w:val="009259B4"/>
    <w:rsid w:val="009421BB"/>
    <w:rsid w:val="00942847"/>
    <w:rsid w:val="009529FE"/>
    <w:rsid w:val="00984BF0"/>
    <w:rsid w:val="009B6437"/>
    <w:rsid w:val="009D6DEB"/>
    <w:rsid w:val="009F502D"/>
    <w:rsid w:val="00A05AB2"/>
    <w:rsid w:val="00A20E36"/>
    <w:rsid w:val="00A507F2"/>
    <w:rsid w:val="00A76701"/>
    <w:rsid w:val="00AA4BB0"/>
    <w:rsid w:val="00AB2D75"/>
    <w:rsid w:val="00AE3776"/>
    <w:rsid w:val="00B00068"/>
    <w:rsid w:val="00B043D5"/>
    <w:rsid w:val="00B26EE2"/>
    <w:rsid w:val="00B32C20"/>
    <w:rsid w:val="00B42B6B"/>
    <w:rsid w:val="00B52FD0"/>
    <w:rsid w:val="00BA3E2A"/>
    <w:rsid w:val="00BB4DCA"/>
    <w:rsid w:val="00BF3B6F"/>
    <w:rsid w:val="00BF465B"/>
    <w:rsid w:val="00C03738"/>
    <w:rsid w:val="00C327A2"/>
    <w:rsid w:val="00C74FF4"/>
    <w:rsid w:val="00C903D1"/>
    <w:rsid w:val="00CA4C50"/>
    <w:rsid w:val="00CB1E13"/>
    <w:rsid w:val="00CB4B33"/>
    <w:rsid w:val="00CC5341"/>
    <w:rsid w:val="00D2294F"/>
    <w:rsid w:val="00D67677"/>
    <w:rsid w:val="00D840C3"/>
    <w:rsid w:val="00D932F9"/>
    <w:rsid w:val="00D93B6F"/>
    <w:rsid w:val="00D96DD4"/>
    <w:rsid w:val="00E010B7"/>
    <w:rsid w:val="00E14FD5"/>
    <w:rsid w:val="00E27CB5"/>
    <w:rsid w:val="00E60F84"/>
    <w:rsid w:val="00E814B5"/>
    <w:rsid w:val="00E95ACB"/>
    <w:rsid w:val="00EA2482"/>
    <w:rsid w:val="00EA6334"/>
    <w:rsid w:val="00EB07B5"/>
    <w:rsid w:val="00ED0EAB"/>
    <w:rsid w:val="00F106F3"/>
    <w:rsid w:val="00F12E23"/>
    <w:rsid w:val="00F14453"/>
    <w:rsid w:val="00F570ED"/>
    <w:rsid w:val="00F75E08"/>
    <w:rsid w:val="00FA0F16"/>
    <w:rsid w:val="00FA358C"/>
    <w:rsid w:val="00FB7753"/>
    <w:rsid w:val="00FC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E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68E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8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868EB"/>
  </w:style>
  <w:style w:type="character" w:customStyle="1" w:styleId="a3">
    <w:name w:val="Основной текст_"/>
    <w:basedOn w:val="a0"/>
    <w:link w:val="12"/>
    <w:rsid w:val="004868EB"/>
    <w:rPr>
      <w:rFonts w:ascii="Times New Roman" w:eastAsia="Times New Roman" w:hAnsi="Times New Roman" w:cs="Times New Roman"/>
      <w:color w:val="3E3B3D"/>
      <w:shd w:val="clear" w:color="auto" w:fill="FFFFFF"/>
    </w:rPr>
  </w:style>
  <w:style w:type="paragraph" w:customStyle="1" w:styleId="12">
    <w:name w:val="Основной текст1"/>
    <w:basedOn w:val="a"/>
    <w:link w:val="a3"/>
    <w:rsid w:val="004868E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3E3B3D"/>
      <w:lang w:eastAsia="en-US"/>
    </w:rPr>
  </w:style>
  <w:style w:type="character" w:customStyle="1" w:styleId="a4">
    <w:name w:val="Подпись к таблице_"/>
    <w:basedOn w:val="a0"/>
    <w:link w:val="a5"/>
    <w:rsid w:val="004868EB"/>
    <w:rPr>
      <w:rFonts w:ascii="Times New Roman" w:eastAsia="Times New Roman" w:hAnsi="Times New Roman" w:cs="Times New Roman"/>
      <w:color w:val="3E3B3D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4868E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E3B3D"/>
      <w:lang w:eastAsia="en-US"/>
    </w:rPr>
  </w:style>
  <w:style w:type="character" w:customStyle="1" w:styleId="a6">
    <w:name w:val="Другое_"/>
    <w:basedOn w:val="a0"/>
    <w:link w:val="a7"/>
    <w:rsid w:val="004868EB"/>
    <w:rPr>
      <w:rFonts w:ascii="Times New Roman" w:eastAsia="Times New Roman" w:hAnsi="Times New Roman" w:cs="Times New Roman"/>
      <w:color w:val="3E3B3D"/>
      <w:shd w:val="clear" w:color="auto" w:fill="FFFFFF"/>
    </w:rPr>
  </w:style>
  <w:style w:type="paragraph" w:customStyle="1" w:styleId="a7">
    <w:name w:val="Другое"/>
    <w:basedOn w:val="a"/>
    <w:link w:val="a6"/>
    <w:rsid w:val="004868E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3E3B3D"/>
      <w:lang w:eastAsia="en-US"/>
    </w:rPr>
  </w:style>
  <w:style w:type="paragraph" w:styleId="a8">
    <w:name w:val="header"/>
    <w:basedOn w:val="a"/>
    <w:link w:val="a9"/>
    <w:uiPriority w:val="99"/>
    <w:unhideWhenUsed/>
    <w:rsid w:val="004868EB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868EB"/>
    <w:rPr>
      <w:lang w:val="en-US"/>
    </w:rPr>
  </w:style>
  <w:style w:type="paragraph" w:styleId="aa">
    <w:name w:val="footer"/>
    <w:basedOn w:val="a"/>
    <w:link w:val="ab"/>
    <w:uiPriority w:val="99"/>
    <w:unhideWhenUsed/>
    <w:rsid w:val="004868EB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868EB"/>
    <w:rPr>
      <w:lang w:val="en-US"/>
    </w:rPr>
  </w:style>
  <w:style w:type="paragraph" w:styleId="ac">
    <w:name w:val="List Paragraph"/>
    <w:basedOn w:val="a"/>
    <w:uiPriority w:val="34"/>
    <w:qFormat/>
    <w:rsid w:val="004868EB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4868EB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868EB"/>
    <w:rPr>
      <w:rFonts w:ascii="Tahoma" w:hAnsi="Tahoma" w:cs="Tahoma"/>
      <w:sz w:val="16"/>
      <w:szCs w:val="16"/>
      <w:lang w:val="en-US"/>
    </w:rPr>
  </w:style>
  <w:style w:type="paragraph" w:customStyle="1" w:styleId="pboth">
    <w:name w:val="pboth"/>
    <w:basedOn w:val="a"/>
    <w:rsid w:val="0048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4868E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D19DC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760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A0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18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glavnogo-gosudarstvennogo-sanitarnogo-vracha-rf-ot-28092020-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15-divnoe-r07.gosweb.gosuslugi.ru/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Уровни освоения Образовательной программы дошкольного образования 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освоения Образовательной программы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C9-48C8-96ED-47BB0B75A1A8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C9-48C8-96ED-47BB0B75A1A8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C9-48C8-96ED-47BB0B75A1A8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1C9-48C8-96ED-47BB0B75A1A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15 %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1C9-48C8-96ED-47BB0B75A1A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65 %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1C9-48C8-96ED-47BB0B75A1A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20 %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1C9-48C8-96ED-47BB0B75A1A8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C9-48C8-96ED-47BB0B75A1A8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0.60000000000000009</c:v>
                </c:pt>
                <c:pt idx="2">
                  <c:v>0.12000000000000001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1C9-48C8-96ED-47BB0B75A1A8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6381579906678363"/>
          <c:y val="0.45922509686289231"/>
          <c:w val="0.12692494167395738"/>
          <c:h val="0.20089426321709791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Готовность к школьному обучению выпускников ДОУ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ВЫПУСКНИКОВ МКДОУ №15 "СКАЗКА" 2022 ГОДА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999-42A7-809E-2E1512F145ED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999-42A7-809E-2E1512F145ED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999-42A7-809E-2E1512F145ED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999-42A7-809E-2E1512F145ED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rgbClr val="C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32%</a:t>
                    </a:r>
                  </a:p>
                </c:rich>
              </c:tx>
              <c:spPr>
                <a:solidFill>
                  <a:srgbClr val="1F497D">
                    <a:lumMod val="60000"/>
                    <a:lumOff val="40000"/>
                  </a:srgbClr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ctr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999-42A7-809E-2E1512F145E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999-42A7-809E-2E1512F145ED}"/>
                </c:ext>
              </c:extLst>
            </c:dLbl>
            <c:dLbl>
              <c:idx val="2"/>
              <c:layout>
                <c:manualLayout>
                  <c:x val="1.6203703703703703E-2"/>
                  <c:y val="9.010248718910135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 5 %</a:t>
                    </a:r>
                  </a:p>
                </c:rich>
              </c:tx>
              <c:spPr>
                <a:solidFill>
                  <a:srgbClr val="1F497D">
                    <a:lumMod val="60000"/>
                    <a:lumOff val="40000"/>
                  </a:srgbClr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969907407407407E-2"/>
                      <c:h val="7.53968253968253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999-42A7-809E-2E1512F145ED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99-42A7-809E-2E1512F145ED}"/>
                </c:ext>
              </c:extLst>
            </c:dLbl>
            <c:spPr>
              <a:solidFill>
                <a:srgbClr val="1F497D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0.750000000000001</c:v>
                </c:pt>
                <c:pt idx="1">
                  <c:v>0.25</c:v>
                </c:pt>
                <c:pt idx="2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999-42A7-809E-2E1512F145ED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27</Pages>
  <Words>9232</Words>
  <Characters>52626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61735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SPecialiST</cp:lastModifiedBy>
  <cp:revision>35</cp:revision>
  <cp:lastPrinted>2025-04-17T08:15:00Z</cp:lastPrinted>
  <dcterms:created xsi:type="dcterms:W3CDTF">2025-02-10T09:11:00Z</dcterms:created>
  <dcterms:modified xsi:type="dcterms:W3CDTF">2025-04-18T16:53:00Z</dcterms:modified>
</cp:coreProperties>
</file>